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DE761" w14:textId="77777777" w:rsidR="009270B7" w:rsidRDefault="00000000">
      <w:pPr>
        <w:spacing w:after="33" w:line="259" w:lineRule="auto"/>
        <w:ind w:left="0" w:firstLine="0"/>
      </w:pPr>
      <w:r>
        <w:t xml:space="preserve"> </w:t>
      </w:r>
    </w:p>
    <w:p w14:paraId="28F26528" w14:textId="77777777" w:rsidR="009270B7" w:rsidRDefault="00000000">
      <w:pPr>
        <w:spacing w:after="0" w:line="259" w:lineRule="auto"/>
        <w:ind w:left="0" w:firstLine="0"/>
      </w:pPr>
      <w:r>
        <w:t xml:space="preserve"> </w:t>
      </w:r>
    </w:p>
    <w:p w14:paraId="761F7F1A" w14:textId="77777777" w:rsidR="009270B7" w:rsidRDefault="00000000">
      <w:pPr>
        <w:spacing w:after="62" w:line="259" w:lineRule="auto"/>
        <w:ind w:left="5438" w:firstLine="0"/>
      </w:pPr>
      <w:r>
        <w:rPr>
          <w:noProof/>
        </w:rPr>
        <w:drawing>
          <wp:inline distT="0" distB="0" distL="0" distR="0" wp14:anchorId="1CBB1A2B" wp14:editId="29315030">
            <wp:extent cx="1875790" cy="21209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
                    <a:stretch>
                      <a:fillRect/>
                    </a:stretch>
                  </pic:blipFill>
                  <pic:spPr>
                    <a:xfrm>
                      <a:off x="0" y="0"/>
                      <a:ext cx="1875790" cy="2120900"/>
                    </a:xfrm>
                    <a:prstGeom prst="rect">
                      <a:avLst/>
                    </a:prstGeom>
                  </pic:spPr>
                </pic:pic>
              </a:graphicData>
            </a:graphic>
          </wp:inline>
        </w:drawing>
      </w:r>
    </w:p>
    <w:p w14:paraId="315C04E7" w14:textId="77777777" w:rsidR="009270B7" w:rsidRDefault="00000000">
      <w:pPr>
        <w:spacing w:after="33" w:line="259" w:lineRule="auto"/>
        <w:ind w:left="0" w:firstLine="0"/>
      </w:pPr>
      <w:r>
        <w:t xml:space="preserve"> </w:t>
      </w:r>
    </w:p>
    <w:p w14:paraId="3234E085" w14:textId="77777777" w:rsidR="009270B7" w:rsidRDefault="00000000">
      <w:pPr>
        <w:spacing w:after="33" w:line="259" w:lineRule="auto"/>
        <w:ind w:left="0" w:firstLine="0"/>
      </w:pPr>
      <w:r>
        <w:t xml:space="preserve"> </w:t>
      </w:r>
    </w:p>
    <w:p w14:paraId="3196168C" w14:textId="1FDCB15F" w:rsidR="009270B7" w:rsidRDefault="009270B7">
      <w:pPr>
        <w:spacing w:after="470" w:line="259" w:lineRule="auto"/>
        <w:ind w:left="0" w:firstLine="0"/>
      </w:pPr>
    </w:p>
    <w:p w14:paraId="65EBD698" w14:textId="77777777" w:rsidR="009270B7" w:rsidRPr="009B3060" w:rsidRDefault="00000000">
      <w:pPr>
        <w:spacing w:after="0" w:line="259" w:lineRule="auto"/>
        <w:ind w:left="0" w:right="5323" w:firstLine="0"/>
        <w:jc w:val="right"/>
        <w:rPr>
          <w:rFonts w:ascii="Arial" w:hAnsi="Arial" w:cs="Arial"/>
          <w:b/>
          <w:bCs/>
          <w:color w:val="002060"/>
          <w:sz w:val="68"/>
        </w:rPr>
      </w:pPr>
      <w:r w:rsidRPr="009B3060">
        <w:rPr>
          <w:rFonts w:ascii="Arial" w:hAnsi="Arial" w:cs="Arial"/>
          <w:b/>
          <w:bCs/>
          <w:color w:val="002060"/>
          <w:sz w:val="68"/>
        </w:rPr>
        <w:t xml:space="preserve">Accessibility Plan </w:t>
      </w:r>
    </w:p>
    <w:p w14:paraId="2422683F" w14:textId="77777777" w:rsidR="009B3060" w:rsidRPr="009B3060" w:rsidRDefault="009B3060">
      <w:pPr>
        <w:spacing w:after="0" w:line="259" w:lineRule="auto"/>
        <w:ind w:left="0" w:right="5323" w:firstLine="0"/>
        <w:jc w:val="right"/>
        <w:rPr>
          <w:rFonts w:ascii="Arial" w:hAnsi="Arial" w:cs="Arial"/>
          <w:color w:val="002060"/>
          <w:sz w:val="68"/>
        </w:rPr>
      </w:pPr>
    </w:p>
    <w:tbl>
      <w:tblPr>
        <w:tblStyle w:val="TableGrid0"/>
        <w:tblW w:w="0" w:type="auto"/>
        <w:jc w:val="center"/>
        <w:tblLook w:val="04A0" w:firstRow="1" w:lastRow="0" w:firstColumn="1" w:lastColumn="0" w:noHBand="0" w:noVBand="1"/>
      </w:tblPr>
      <w:tblGrid>
        <w:gridCol w:w="5103"/>
        <w:gridCol w:w="3260"/>
      </w:tblGrid>
      <w:tr w:rsidR="009B3060" w:rsidRPr="009B3060" w14:paraId="0454D38E" w14:textId="77777777" w:rsidTr="009B3060">
        <w:trPr>
          <w:jc w:val="center"/>
        </w:trPr>
        <w:tc>
          <w:tcPr>
            <w:tcW w:w="5103" w:type="dxa"/>
          </w:tcPr>
          <w:p w14:paraId="5B3D4AF8" w14:textId="6443BDDC" w:rsidR="009B3060" w:rsidRPr="009B3060" w:rsidRDefault="009B3060" w:rsidP="009B3060">
            <w:pPr>
              <w:pStyle w:val="NoSpacing"/>
              <w:rPr>
                <w:rFonts w:ascii="Arial" w:hAnsi="Arial" w:cs="Arial"/>
              </w:rPr>
            </w:pPr>
            <w:r w:rsidRPr="009B3060">
              <w:rPr>
                <w:rFonts w:ascii="Arial" w:hAnsi="Arial" w:cs="Arial"/>
              </w:rPr>
              <w:t>Approved by Resources Committee</w:t>
            </w:r>
          </w:p>
        </w:tc>
        <w:tc>
          <w:tcPr>
            <w:tcW w:w="3260" w:type="dxa"/>
          </w:tcPr>
          <w:p w14:paraId="5971F870" w14:textId="5CA6E712" w:rsidR="009B3060" w:rsidRPr="009B3060" w:rsidRDefault="009B3060" w:rsidP="009B3060">
            <w:pPr>
              <w:pStyle w:val="NoSpacing"/>
              <w:rPr>
                <w:rFonts w:ascii="Arial" w:hAnsi="Arial" w:cs="Arial"/>
              </w:rPr>
            </w:pPr>
            <w:r w:rsidRPr="009B3060">
              <w:rPr>
                <w:rFonts w:ascii="Arial" w:hAnsi="Arial" w:cs="Arial"/>
              </w:rPr>
              <w:t>November 2021</w:t>
            </w:r>
          </w:p>
        </w:tc>
      </w:tr>
      <w:tr w:rsidR="009B3060" w:rsidRPr="009B3060" w14:paraId="7C63FBF5" w14:textId="77777777" w:rsidTr="009B3060">
        <w:trPr>
          <w:jc w:val="center"/>
        </w:trPr>
        <w:tc>
          <w:tcPr>
            <w:tcW w:w="5103" w:type="dxa"/>
          </w:tcPr>
          <w:p w14:paraId="4544B385" w14:textId="4A99E64C" w:rsidR="009B3060" w:rsidRPr="009B3060" w:rsidRDefault="009B3060" w:rsidP="009B3060">
            <w:pPr>
              <w:pStyle w:val="NoSpacing"/>
              <w:rPr>
                <w:rFonts w:ascii="Arial" w:hAnsi="Arial" w:cs="Arial"/>
              </w:rPr>
            </w:pPr>
            <w:r w:rsidRPr="009B3060">
              <w:rPr>
                <w:rFonts w:ascii="Arial" w:hAnsi="Arial" w:cs="Arial"/>
              </w:rPr>
              <w:t>Reviewed</w:t>
            </w:r>
          </w:p>
        </w:tc>
        <w:tc>
          <w:tcPr>
            <w:tcW w:w="3260" w:type="dxa"/>
          </w:tcPr>
          <w:p w14:paraId="77A7D359" w14:textId="2CAF6D1F" w:rsidR="009B3060" w:rsidRPr="009B3060" w:rsidRDefault="009B3060" w:rsidP="009B3060">
            <w:pPr>
              <w:pStyle w:val="NoSpacing"/>
              <w:rPr>
                <w:rFonts w:ascii="Arial" w:hAnsi="Arial" w:cs="Arial"/>
              </w:rPr>
            </w:pPr>
            <w:r w:rsidRPr="009B3060">
              <w:rPr>
                <w:rFonts w:ascii="Arial" w:hAnsi="Arial" w:cs="Arial"/>
              </w:rPr>
              <w:t>November 2024</w:t>
            </w:r>
          </w:p>
        </w:tc>
      </w:tr>
      <w:tr w:rsidR="009B3060" w:rsidRPr="009B3060" w14:paraId="6355AB09" w14:textId="77777777" w:rsidTr="009B3060">
        <w:trPr>
          <w:jc w:val="center"/>
        </w:trPr>
        <w:tc>
          <w:tcPr>
            <w:tcW w:w="5103" w:type="dxa"/>
          </w:tcPr>
          <w:p w14:paraId="60621FA9" w14:textId="4E8B6F76" w:rsidR="009B3060" w:rsidRPr="009B3060" w:rsidRDefault="009B3060" w:rsidP="009B3060">
            <w:pPr>
              <w:pStyle w:val="NoSpacing"/>
              <w:rPr>
                <w:rFonts w:ascii="Arial" w:hAnsi="Arial" w:cs="Arial"/>
              </w:rPr>
            </w:pPr>
            <w:r w:rsidRPr="009B3060">
              <w:rPr>
                <w:rFonts w:ascii="Arial" w:hAnsi="Arial" w:cs="Arial"/>
              </w:rPr>
              <w:t>Date of next Review</w:t>
            </w:r>
          </w:p>
        </w:tc>
        <w:tc>
          <w:tcPr>
            <w:tcW w:w="3260" w:type="dxa"/>
          </w:tcPr>
          <w:p w14:paraId="2F657C13" w14:textId="7573116C" w:rsidR="009B3060" w:rsidRPr="009B3060" w:rsidRDefault="009B3060" w:rsidP="009B3060">
            <w:pPr>
              <w:pStyle w:val="NoSpacing"/>
              <w:rPr>
                <w:rFonts w:ascii="Arial" w:hAnsi="Arial" w:cs="Arial"/>
              </w:rPr>
            </w:pPr>
            <w:r w:rsidRPr="009B3060">
              <w:rPr>
                <w:rFonts w:ascii="Arial" w:hAnsi="Arial" w:cs="Arial"/>
              </w:rPr>
              <w:t>November 2027</w:t>
            </w:r>
          </w:p>
        </w:tc>
      </w:tr>
    </w:tbl>
    <w:p w14:paraId="1A29B35F" w14:textId="77777777" w:rsidR="009B3060" w:rsidRPr="009B3060" w:rsidRDefault="009B3060">
      <w:pPr>
        <w:spacing w:after="0" w:line="259" w:lineRule="auto"/>
        <w:ind w:left="0" w:right="5323" w:firstLine="0"/>
        <w:jc w:val="right"/>
        <w:rPr>
          <w:rFonts w:ascii="Arial" w:hAnsi="Arial" w:cs="Arial"/>
        </w:rPr>
      </w:pPr>
    </w:p>
    <w:p w14:paraId="239467FA" w14:textId="77777777" w:rsidR="009270B7" w:rsidRPr="009B3060" w:rsidRDefault="00000000">
      <w:pPr>
        <w:spacing w:after="29" w:line="259" w:lineRule="auto"/>
        <w:ind w:left="130" w:firstLine="0"/>
        <w:jc w:val="center"/>
        <w:rPr>
          <w:rFonts w:ascii="Arial" w:hAnsi="Arial" w:cs="Arial"/>
        </w:rPr>
      </w:pPr>
      <w:r w:rsidRPr="009B3060">
        <w:rPr>
          <w:rFonts w:ascii="Arial" w:hAnsi="Arial" w:cs="Arial"/>
          <w:sz w:val="44"/>
        </w:rPr>
        <w:t xml:space="preserve"> </w:t>
      </w:r>
    </w:p>
    <w:p w14:paraId="496D7BA4" w14:textId="5A70438F" w:rsidR="009270B7" w:rsidRDefault="009270B7">
      <w:pPr>
        <w:spacing w:after="0" w:line="259" w:lineRule="auto"/>
        <w:ind w:left="0" w:firstLine="0"/>
      </w:pPr>
    </w:p>
    <w:p w14:paraId="082D1707" w14:textId="77777777" w:rsidR="009270B7" w:rsidRDefault="00000000">
      <w:pPr>
        <w:spacing w:after="33" w:line="259" w:lineRule="auto"/>
        <w:ind w:left="0" w:firstLine="0"/>
      </w:pPr>
      <w:r>
        <w:t xml:space="preserve"> </w:t>
      </w:r>
    </w:p>
    <w:p w14:paraId="44D90FDB" w14:textId="77777777" w:rsidR="009270B7" w:rsidRDefault="00000000">
      <w:pPr>
        <w:spacing w:after="31" w:line="259" w:lineRule="auto"/>
        <w:ind w:left="0" w:firstLine="0"/>
      </w:pPr>
      <w:r>
        <w:t xml:space="preserve"> </w:t>
      </w:r>
    </w:p>
    <w:p w14:paraId="564213C2" w14:textId="77777777" w:rsidR="009270B7" w:rsidRDefault="00000000">
      <w:pPr>
        <w:spacing w:after="33" w:line="259" w:lineRule="auto"/>
        <w:ind w:left="0" w:firstLine="0"/>
      </w:pPr>
      <w:r>
        <w:lastRenderedPageBreak/>
        <w:t xml:space="preserve"> </w:t>
      </w:r>
    </w:p>
    <w:p w14:paraId="3FFCD317" w14:textId="77777777" w:rsidR="009270B7" w:rsidRDefault="00000000">
      <w:pPr>
        <w:spacing w:after="33" w:line="259" w:lineRule="auto"/>
        <w:ind w:left="0" w:firstLine="0"/>
      </w:pPr>
      <w:r>
        <w:t xml:space="preserve"> </w:t>
      </w:r>
    </w:p>
    <w:p w14:paraId="613AFC7C" w14:textId="77777777" w:rsidR="009270B7" w:rsidRDefault="00000000">
      <w:pPr>
        <w:spacing w:after="46" w:line="259" w:lineRule="auto"/>
        <w:ind w:left="0" w:firstLine="0"/>
      </w:pPr>
      <w:r>
        <w:t xml:space="preserve"> </w:t>
      </w:r>
    </w:p>
    <w:p w14:paraId="2EF506CD" w14:textId="77777777" w:rsidR="009270B7" w:rsidRPr="009B3060" w:rsidRDefault="00000000">
      <w:pPr>
        <w:pStyle w:val="Heading2"/>
        <w:tabs>
          <w:tab w:val="center" w:pos="648"/>
        </w:tabs>
        <w:ind w:left="0" w:firstLine="0"/>
        <w:rPr>
          <w:rFonts w:ascii="Arial" w:hAnsi="Arial" w:cs="Arial"/>
          <w:sz w:val="24"/>
        </w:rPr>
      </w:pPr>
      <w:r>
        <w:rPr>
          <w:u w:val="none"/>
        </w:rPr>
        <w:t xml:space="preserve">1. </w:t>
      </w:r>
      <w:r>
        <w:rPr>
          <w:u w:val="none"/>
        </w:rPr>
        <w:tab/>
      </w:r>
      <w:r w:rsidRPr="009B3060">
        <w:rPr>
          <w:rFonts w:ascii="Arial" w:hAnsi="Arial" w:cs="Arial"/>
          <w:sz w:val="24"/>
        </w:rPr>
        <w:t>Aims</w:t>
      </w:r>
      <w:r w:rsidRPr="009B3060">
        <w:rPr>
          <w:rFonts w:ascii="Arial" w:hAnsi="Arial" w:cs="Arial"/>
          <w:sz w:val="24"/>
          <w:u w:val="none"/>
        </w:rPr>
        <w:t xml:space="preserve"> </w:t>
      </w:r>
    </w:p>
    <w:p w14:paraId="0912B394" w14:textId="77777777" w:rsidR="009270B7" w:rsidRPr="009B3060" w:rsidRDefault="00000000">
      <w:pPr>
        <w:ind w:left="355"/>
        <w:rPr>
          <w:rFonts w:ascii="Arial" w:hAnsi="Arial" w:cs="Arial"/>
          <w:sz w:val="24"/>
        </w:rPr>
      </w:pPr>
      <w:r w:rsidRPr="009B3060">
        <w:rPr>
          <w:rFonts w:ascii="Arial" w:hAnsi="Arial" w:cs="Arial"/>
          <w:sz w:val="24"/>
        </w:rPr>
        <w:t xml:space="preserve">The aim of this plan is to show how Mount Pleasant Primary School intends, over time to increase the accessibility of our school for disabled pupils, staff, parents/carers and visitors. </w:t>
      </w:r>
    </w:p>
    <w:p w14:paraId="2D7FE4B9" w14:textId="77777777" w:rsidR="009270B7" w:rsidRPr="009B3060" w:rsidRDefault="00000000">
      <w:pPr>
        <w:spacing w:after="48" w:line="259" w:lineRule="auto"/>
        <w:ind w:left="427" w:firstLine="0"/>
        <w:rPr>
          <w:rFonts w:ascii="Arial" w:hAnsi="Arial" w:cs="Arial"/>
          <w:sz w:val="24"/>
        </w:rPr>
      </w:pPr>
      <w:r w:rsidRPr="009B3060">
        <w:rPr>
          <w:rFonts w:ascii="Arial" w:hAnsi="Arial" w:cs="Arial"/>
          <w:sz w:val="24"/>
        </w:rPr>
        <w:t xml:space="preserve"> </w:t>
      </w:r>
    </w:p>
    <w:p w14:paraId="1E764A47" w14:textId="77777777" w:rsidR="009270B7" w:rsidRPr="009B3060" w:rsidRDefault="00000000">
      <w:pPr>
        <w:numPr>
          <w:ilvl w:val="0"/>
          <w:numId w:val="1"/>
        </w:numPr>
        <w:spacing w:after="33" w:line="259" w:lineRule="auto"/>
        <w:ind w:hanging="427"/>
        <w:rPr>
          <w:rFonts w:ascii="Arial" w:hAnsi="Arial" w:cs="Arial"/>
          <w:sz w:val="24"/>
        </w:rPr>
      </w:pPr>
      <w:r w:rsidRPr="009B3060">
        <w:rPr>
          <w:rFonts w:ascii="Arial" w:hAnsi="Arial" w:cs="Arial"/>
          <w:sz w:val="24"/>
          <w:u w:val="single" w:color="000000"/>
        </w:rPr>
        <w:t>Roles and Responsibilities</w:t>
      </w:r>
      <w:r w:rsidRPr="009B3060">
        <w:rPr>
          <w:rFonts w:ascii="Arial" w:hAnsi="Arial" w:cs="Arial"/>
          <w:sz w:val="24"/>
        </w:rPr>
        <w:t xml:space="preserve"> </w:t>
      </w:r>
    </w:p>
    <w:p w14:paraId="3B0C3AB1" w14:textId="77777777" w:rsidR="009270B7" w:rsidRPr="009B3060" w:rsidRDefault="00000000">
      <w:pPr>
        <w:ind w:left="355"/>
        <w:rPr>
          <w:rFonts w:ascii="Arial" w:hAnsi="Arial" w:cs="Arial"/>
          <w:sz w:val="24"/>
        </w:rPr>
      </w:pPr>
      <w:r w:rsidRPr="009B3060">
        <w:rPr>
          <w:rFonts w:ascii="Arial" w:hAnsi="Arial" w:cs="Arial"/>
          <w:sz w:val="24"/>
        </w:rPr>
        <w:t xml:space="preserve">Responsibilities for targets and actions are defined by role in the tables in Section 3. </w:t>
      </w:r>
    </w:p>
    <w:p w14:paraId="5F347B48" w14:textId="77777777" w:rsidR="009270B7" w:rsidRPr="009B3060" w:rsidRDefault="00000000">
      <w:pPr>
        <w:spacing w:after="46" w:line="259" w:lineRule="auto"/>
        <w:ind w:left="427" w:firstLine="0"/>
        <w:rPr>
          <w:rFonts w:ascii="Arial" w:hAnsi="Arial" w:cs="Arial"/>
          <w:sz w:val="24"/>
        </w:rPr>
      </w:pPr>
      <w:r w:rsidRPr="009B3060">
        <w:rPr>
          <w:rFonts w:ascii="Arial" w:hAnsi="Arial" w:cs="Arial"/>
          <w:sz w:val="24"/>
        </w:rPr>
        <w:t xml:space="preserve"> </w:t>
      </w:r>
    </w:p>
    <w:p w14:paraId="7B6A50F8" w14:textId="77777777" w:rsidR="009270B7" w:rsidRPr="009B3060" w:rsidRDefault="00000000">
      <w:pPr>
        <w:numPr>
          <w:ilvl w:val="0"/>
          <w:numId w:val="1"/>
        </w:numPr>
        <w:spacing w:after="33" w:line="259" w:lineRule="auto"/>
        <w:ind w:hanging="427"/>
        <w:rPr>
          <w:rFonts w:ascii="Arial" w:hAnsi="Arial" w:cs="Arial"/>
          <w:sz w:val="24"/>
        </w:rPr>
      </w:pPr>
      <w:r w:rsidRPr="009B3060">
        <w:rPr>
          <w:rFonts w:ascii="Arial" w:hAnsi="Arial" w:cs="Arial"/>
          <w:sz w:val="24"/>
          <w:u w:val="single" w:color="000000"/>
        </w:rPr>
        <w:t>Accessibility Plan</w:t>
      </w:r>
      <w:r w:rsidRPr="009B3060">
        <w:rPr>
          <w:rFonts w:ascii="Arial" w:hAnsi="Arial" w:cs="Arial"/>
          <w:sz w:val="24"/>
        </w:rPr>
        <w:t xml:space="preserve"> </w:t>
      </w:r>
    </w:p>
    <w:p w14:paraId="38B135CD" w14:textId="77777777" w:rsidR="009270B7" w:rsidRPr="009B3060" w:rsidRDefault="00000000">
      <w:pPr>
        <w:spacing w:after="60" w:line="259" w:lineRule="auto"/>
        <w:ind w:left="0" w:firstLine="0"/>
        <w:rPr>
          <w:rFonts w:ascii="Arial" w:hAnsi="Arial" w:cs="Arial"/>
          <w:sz w:val="24"/>
        </w:rPr>
      </w:pPr>
      <w:r w:rsidRPr="009B3060">
        <w:rPr>
          <w:rFonts w:ascii="Arial" w:hAnsi="Arial" w:cs="Arial"/>
          <w:sz w:val="24"/>
        </w:rPr>
        <w:t xml:space="preserve"> </w:t>
      </w:r>
    </w:p>
    <w:p w14:paraId="0169CF1F" w14:textId="12C68CCE" w:rsidR="009270B7" w:rsidRPr="009B3060" w:rsidRDefault="00000000">
      <w:pPr>
        <w:pStyle w:val="Heading2"/>
        <w:tabs>
          <w:tab w:val="center" w:pos="411"/>
          <w:tab w:val="center" w:pos="2197"/>
        </w:tabs>
        <w:ind w:left="0" w:firstLine="0"/>
        <w:rPr>
          <w:rFonts w:ascii="Arial" w:hAnsi="Arial" w:cs="Arial"/>
          <w:sz w:val="24"/>
        </w:rPr>
      </w:pPr>
      <w:r w:rsidRPr="009B3060">
        <w:rPr>
          <w:rFonts w:ascii="Arial" w:eastAsia="Calibri" w:hAnsi="Arial" w:cs="Arial"/>
          <w:sz w:val="24"/>
          <w:u w:val="none"/>
        </w:rPr>
        <w:tab/>
      </w:r>
      <w:r w:rsidR="009B3060">
        <w:rPr>
          <w:rFonts w:ascii="Arial" w:hAnsi="Arial" w:cs="Arial"/>
          <w:sz w:val="24"/>
          <w:u w:val="none"/>
        </w:rPr>
        <w:tab/>
      </w:r>
      <w:r w:rsidRPr="009B3060">
        <w:rPr>
          <w:rFonts w:ascii="Arial" w:hAnsi="Arial" w:cs="Arial"/>
          <w:sz w:val="24"/>
        </w:rPr>
        <w:t>Areas of planning responsibilities</w:t>
      </w:r>
      <w:r w:rsidRPr="009B3060">
        <w:rPr>
          <w:rFonts w:ascii="Arial" w:hAnsi="Arial" w:cs="Arial"/>
          <w:sz w:val="24"/>
          <w:u w:val="none"/>
        </w:rPr>
        <w:t xml:space="preserve"> </w:t>
      </w:r>
    </w:p>
    <w:p w14:paraId="533B7CFA" w14:textId="77777777" w:rsidR="009270B7" w:rsidRPr="009B3060" w:rsidRDefault="00000000">
      <w:pPr>
        <w:spacing w:after="48" w:line="259" w:lineRule="auto"/>
        <w:ind w:left="720" w:firstLine="0"/>
        <w:rPr>
          <w:rFonts w:ascii="Arial" w:hAnsi="Arial" w:cs="Arial"/>
          <w:sz w:val="24"/>
        </w:rPr>
      </w:pPr>
      <w:r w:rsidRPr="009B3060">
        <w:rPr>
          <w:rFonts w:ascii="Arial" w:hAnsi="Arial" w:cs="Arial"/>
          <w:sz w:val="24"/>
        </w:rPr>
        <w:t xml:space="preserve"> </w:t>
      </w:r>
    </w:p>
    <w:p w14:paraId="2C365CD0" w14:textId="77777777" w:rsidR="009270B7" w:rsidRPr="009B3060" w:rsidRDefault="00000000">
      <w:pPr>
        <w:numPr>
          <w:ilvl w:val="0"/>
          <w:numId w:val="2"/>
        </w:numPr>
        <w:ind w:hanging="360"/>
        <w:rPr>
          <w:rFonts w:ascii="Arial" w:hAnsi="Arial" w:cs="Arial"/>
          <w:sz w:val="24"/>
        </w:rPr>
      </w:pPr>
      <w:r w:rsidRPr="009B3060">
        <w:rPr>
          <w:rFonts w:ascii="Arial" w:hAnsi="Arial" w:cs="Arial"/>
          <w:sz w:val="24"/>
        </w:rPr>
        <w:t xml:space="preserve">Increasing access for disabled pupils to the school curriculum (including teaching and learning and the wider curriculum such as participation in after-school clubs, leisure and cultural activities and school visits). </w:t>
      </w:r>
    </w:p>
    <w:p w14:paraId="3C935C46" w14:textId="77777777" w:rsidR="009270B7" w:rsidRPr="009B3060" w:rsidRDefault="00000000">
      <w:pPr>
        <w:numPr>
          <w:ilvl w:val="0"/>
          <w:numId w:val="2"/>
        </w:numPr>
        <w:ind w:hanging="360"/>
        <w:rPr>
          <w:rFonts w:ascii="Arial" w:hAnsi="Arial" w:cs="Arial"/>
          <w:sz w:val="24"/>
        </w:rPr>
      </w:pPr>
      <w:r w:rsidRPr="009B3060">
        <w:rPr>
          <w:rFonts w:ascii="Arial" w:hAnsi="Arial" w:cs="Arial"/>
          <w:sz w:val="24"/>
        </w:rPr>
        <w:t xml:space="preserve">Improving access to the physical environment of the school (including improvements to physical aids to access education) </w:t>
      </w:r>
    </w:p>
    <w:p w14:paraId="7C47B28E" w14:textId="77777777" w:rsidR="009270B7" w:rsidRPr="009B3060" w:rsidRDefault="00000000">
      <w:pPr>
        <w:numPr>
          <w:ilvl w:val="0"/>
          <w:numId w:val="2"/>
        </w:numPr>
        <w:ind w:hanging="360"/>
        <w:rPr>
          <w:rFonts w:ascii="Arial" w:hAnsi="Arial" w:cs="Arial"/>
          <w:sz w:val="24"/>
        </w:rPr>
      </w:pPr>
      <w:r w:rsidRPr="009B3060">
        <w:rPr>
          <w:rFonts w:ascii="Arial" w:hAnsi="Arial" w:cs="Arial"/>
          <w:sz w:val="24"/>
        </w:rPr>
        <w:t xml:space="preserve">Improving the delivery of written information to disabled pupils (including planning to make written information that is normally provided by the school to its pupils available to disabled pupils.  The information should take account of pupils’ disabilities and pupils’ and parents’ preferred formats and be made available within a reasonable time frame).   </w:t>
      </w:r>
    </w:p>
    <w:p w14:paraId="6599FC93" w14:textId="77777777" w:rsidR="009270B7" w:rsidRPr="009B3060" w:rsidRDefault="00000000">
      <w:pPr>
        <w:spacing w:after="61" w:line="259" w:lineRule="auto"/>
        <w:ind w:left="1440" w:firstLine="0"/>
        <w:rPr>
          <w:rFonts w:ascii="Arial" w:hAnsi="Arial" w:cs="Arial"/>
          <w:sz w:val="24"/>
        </w:rPr>
      </w:pPr>
      <w:r w:rsidRPr="009B3060">
        <w:rPr>
          <w:rFonts w:ascii="Arial" w:hAnsi="Arial" w:cs="Arial"/>
          <w:sz w:val="24"/>
        </w:rPr>
        <w:t xml:space="preserve"> </w:t>
      </w:r>
    </w:p>
    <w:p w14:paraId="5F7B9181" w14:textId="22322DB5" w:rsidR="009270B7" w:rsidRPr="009B3060" w:rsidRDefault="00000000">
      <w:pPr>
        <w:tabs>
          <w:tab w:val="center" w:pos="411"/>
          <w:tab w:val="center" w:pos="1438"/>
        </w:tabs>
        <w:spacing w:after="33" w:line="259" w:lineRule="auto"/>
        <w:ind w:left="0" w:firstLine="0"/>
        <w:rPr>
          <w:rFonts w:ascii="Arial" w:hAnsi="Arial" w:cs="Arial"/>
          <w:sz w:val="24"/>
        </w:rPr>
      </w:pPr>
      <w:r w:rsidRPr="009B3060">
        <w:rPr>
          <w:rFonts w:ascii="Arial" w:eastAsia="Calibri" w:hAnsi="Arial" w:cs="Arial"/>
          <w:sz w:val="24"/>
        </w:rPr>
        <w:tab/>
      </w:r>
      <w:r w:rsidR="009B3060">
        <w:rPr>
          <w:rFonts w:ascii="Arial" w:hAnsi="Arial" w:cs="Arial"/>
          <w:sz w:val="24"/>
        </w:rPr>
        <w:tab/>
      </w:r>
      <w:r w:rsidRPr="009B3060">
        <w:rPr>
          <w:rFonts w:ascii="Arial" w:hAnsi="Arial" w:cs="Arial"/>
          <w:sz w:val="24"/>
          <w:u w:val="single" w:color="000000"/>
        </w:rPr>
        <w:t>Current Context</w:t>
      </w:r>
      <w:r w:rsidRPr="009B3060">
        <w:rPr>
          <w:rFonts w:ascii="Arial" w:hAnsi="Arial" w:cs="Arial"/>
          <w:sz w:val="24"/>
        </w:rPr>
        <w:t xml:space="preserve"> </w:t>
      </w:r>
    </w:p>
    <w:p w14:paraId="2289F69B" w14:textId="77777777" w:rsidR="009270B7" w:rsidRPr="009B3060" w:rsidRDefault="00000000">
      <w:pPr>
        <w:spacing w:after="33" w:line="259" w:lineRule="auto"/>
        <w:ind w:left="360" w:firstLine="0"/>
        <w:rPr>
          <w:rFonts w:ascii="Arial" w:hAnsi="Arial" w:cs="Arial"/>
          <w:sz w:val="24"/>
        </w:rPr>
      </w:pPr>
      <w:r w:rsidRPr="009B3060">
        <w:rPr>
          <w:rFonts w:ascii="Arial" w:hAnsi="Arial" w:cs="Arial"/>
          <w:sz w:val="24"/>
        </w:rPr>
        <w:t xml:space="preserve"> </w:t>
      </w:r>
    </w:p>
    <w:p w14:paraId="45ADB3DE" w14:textId="33DA38AC" w:rsidR="009B3060" w:rsidRPr="009B3060" w:rsidRDefault="00000000" w:rsidP="009B3060">
      <w:pPr>
        <w:ind w:left="355"/>
        <w:rPr>
          <w:rFonts w:ascii="Arial" w:hAnsi="Arial" w:cs="Arial"/>
          <w:sz w:val="24"/>
        </w:rPr>
      </w:pPr>
      <w:r w:rsidRPr="009B3060">
        <w:rPr>
          <w:rFonts w:ascii="Arial" w:hAnsi="Arial" w:cs="Arial"/>
          <w:sz w:val="24"/>
        </w:rPr>
        <w:t xml:space="preserve">The school building is fully wheelchair accessible.  The school responds to the needs of its current pupil, parent and staff group each year. </w:t>
      </w:r>
    </w:p>
    <w:p w14:paraId="4F506FF3" w14:textId="77777777" w:rsidR="009270B7" w:rsidRPr="009B3060" w:rsidRDefault="00000000">
      <w:pPr>
        <w:spacing w:after="58" w:line="259" w:lineRule="auto"/>
        <w:ind w:left="360" w:firstLine="0"/>
        <w:rPr>
          <w:rFonts w:ascii="Arial" w:hAnsi="Arial" w:cs="Arial"/>
          <w:sz w:val="24"/>
        </w:rPr>
      </w:pPr>
      <w:r w:rsidRPr="009B3060">
        <w:rPr>
          <w:rFonts w:ascii="Arial" w:hAnsi="Arial" w:cs="Arial"/>
          <w:sz w:val="24"/>
        </w:rPr>
        <w:t xml:space="preserve"> </w:t>
      </w:r>
    </w:p>
    <w:p w14:paraId="5BE39EE8" w14:textId="7A104D32" w:rsidR="009270B7" w:rsidRPr="009B3060" w:rsidRDefault="00000000">
      <w:pPr>
        <w:pStyle w:val="Heading2"/>
        <w:tabs>
          <w:tab w:val="center" w:pos="411"/>
          <w:tab w:val="center" w:pos="3447"/>
        </w:tabs>
        <w:ind w:left="0" w:firstLine="0"/>
        <w:rPr>
          <w:rFonts w:ascii="Arial" w:hAnsi="Arial" w:cs="Arial"/>
          <w:sz w:val="24"/>
        </w:rPr>
      </w:pPr>
      <w:r w:rsidRPr="009B3060">
        <w:rPr>
          <w:rFonts w:ascii="Arial" w:eastAsia="Calibri" w:hAnsi="Arial" w:cs="Arial"/>
          <w:sz w:val="24"/>
          <w:u w:val="none"/>
        </w:rPr>
        <w:tab/>
      </w:r>
      <w:r w:rsidRPr="009B3060">
        <w:rPr>
          <w:rFonts w:ascii="Arial" w:hAnsi="Arial" w:cs="Arial"/>
          <w:sz w:val="24"/>
          <w:u w:val="none"/>
        </w:rPr>
        <w:t xml:space="preserve"> </w:t>
      </w:r>
      <w:r w:rsidRPr="009B3060">
        <w:rPr>
          <w:rFonts w:ascii="Arial" w:hAnsi="Arial" w:cs="Arial"/>
          <w:sz w:val="24"/>
          <w:u w:val="none"/>
        </w:rPr>
        <w:tab/>
      </w:r>
      <w:r w:rsidRPr="009B3060">
        <w:rPr>
          <w:rFonts w:ascii="Arial" w:hAnsi="Arial" w:cs="Arial"/>
          <w:sz w:val="24"/>
        </w:rPr>
        <w:t>Increasing access for disabled pupils to the school curriculum</w:t>
      </w:r>
      <w:r w:rsidRPr="009B3060">
        <w:rPr>
          <w:rFonts w:ascii="Arial" w:hAnsi="Arial" w:cs="Arial"/>
          <w:sz w:val="24"/>
          <w:u w:val="none"/>
        </w:rPr>
        <w:t xml:space="preserve"> </w:t>
      </w:r>
    </w:p>
    <w:p w14:paraId="46541E1F" w14:textId="77777777" w:rsidR="009270B7" w:rsidRPr="009B3060" w:rsidRDefault="00000000">
      <w:pPr>
        <w:spacing w:after="0" w:line="259" w:lineRule="auto"/>
        <w:ind w:left="360" w:firstLine="0"/>
        <w:rPr>
          <w:rFonts w:ascii="Arial" w:hAnsi="Arial" w:cs="Arial"/>
          <w:sz w:val="24"/>
        </w:rPr>
      </w:pPr>
      <w:r w:rsidRPr="009B3060">
        <w:rPr>
          <w:rFonts w:ascii="Arial" w:hAnsi="Arial" w:cs="Arial"/>
          <w:sz w:val="24"/>
        </w:rPr>
        <w:t xml:space="preserve"> </w:t>
      </w:r>
    </w:p>
    <w:p w14:paraId="24145E0F" w14:textId="77777777" w:rsidR="009270B7" w:rsidRPr="009B3060" w:rsidRDefault="00000000">
      <w:pPr>
        <w:ind w:left="355"/>
        <w:rPr>
          <w:rFonts w:ascii="Arial" w:hAnsi="Arial" w:cs="Arial"/>
          <w:sz w:val="24"/>
        </w:rPr>
      </w:pPr>
      <w:r w:rsidRPr="009B3060">
        <w:rPr>
          <w:rFonts w:ascii="Arial" w:hAnsi="Arial" w:cs="Arial"/>
          <w:sz w:val="24"/>
        </w:rPr>
        <w:lastRenderedPageBreak/>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w:t>
      </w:r>
    </w:p>
    <w:p w14:paraId="3C693446" w14:textId="77777777" w:rsidR="009270B7" w:rsidRPr="009B3060" w:rsidRDefault="00000000">
      <w:pPr>
        <w:spacing w:after="33" w:line="259" w:lineRule="auto"/>
        <w:ind w:left="360" w:firstLine="0"/>
        <w:rPr>
          <w:rFonts w:ascii="Arial" w:hAnsi="Arial" w:cs="Arial"/>
          <w:sz w:val="24"/>
        </w:rPr>
      </w:pPr>
      <w:r w:rsidRPr="009B3060">
        <w:rPr>
          <w:rFonts w:ascii="Arial" w:hAnsi="Arial" w:cs="Arial"/>
          <w:sz w:val="24"/>
        </w:rPr>
        <w:t xml:space="preserve"> </w:t>
      </w:r>
    </w:p>
    <w:p w14:paraId="2B073E91" w14:textId="77777777" w:rsidR="009270B7" w:rsidRDefault="00000000">
      <w:pPr>
        <w:ind w:left="355"/>
        <w:rPr>
          <w:rFonts w:ascii="Arial" w:hAnsi="Arial" w:cs="Arial"/>
          <w:sz w:val="24"/>
        </w:rPr>
      </w:pPr>
      <w:r w:rsidRPr="009B3060">
        <w:rPr>
          <w:rFonts w:ascii="Arial" w:hAnsi="Arial" w:cs="Arial"/>
          <w:sz w:val="24"/>
        </w:rPr>
        <w:t xml:space="preserve">We believe that all children should be enabled to participate fully in the broader life of the school.  Consequently, all children have always been permitted to attend age relevant after school clubs, leisure and cultural activities, educational visits and residential visits. </w:t>
      </w:r>
    </w:p>
    <w:p w14:paraId="49762907" w14:textId="77777777" w:rsidR="009B3060" w:rsidRPr="009B3060" w:rsidRDefault="009B3060">
      <w:pPr>
        <w:ind w:left="355"/>
        <w:rPr>
          <w:rFonts w:ascii="Arial" w:hAnsi="Arial" w:cs="Arial"/>
          <w:sz w:val="24"/>
        </w:rPr>
      </w:pPr>
    </w:p>
    <w:tbl>
      <w:tblPr>
        <w:tblStyle w:val="TableGrid"/>
        <w:tblW w:w="14254" w:type="dxa"/>
        <w:tblInd w:w="366" w:type="dxa"/>
        <w:tblCellMar>
          <w:top w:w="47" w:type="dxa"/>
          <w:left w:w="107" w:type="dxa"/>
          <w:right w:w="92" w:type="dxa"/>
        </w:tblCellMar>
        <w:tblLook w:val="04A0" w:firstRow="1" w:lastRow="0" w:firstColumn="1" w:lastColumn="0" w:noHBand="0" w:noVBand="1"/>
      </w:tblPr>
      <w:tblGrid>
        <w:gridCol w:w="2805"/>
        <w:gridCol w:w="3864"/>
        <w:gridCol w:w="2458"/>
        <w:gridCol w:w="2442"/>
        <w:gridCol w:w="2685"/>
      </w:tblGrid>
      <w:tr w:rsidR="009270B7" w:rsidRPr="009B3060" w14:paraId="2E1CC8A7" w14:textId="77777777" w:rsidTr="009B3060">
        <w:trPr>
          <w:trHeight w:val="551"/>
        </w:trPr>
        <w:tc>
          <w:tcPr>
            <w:tcW w:w="2805" w:type="dxa"/>
            <w:tcBorders>
              <w:top w:val="single" w:sz="4" w:space="0" w:color="000000"/>
              <w:left w:val="single" w:sz="4" w:space="0" w:color="000000"/>
              <w:bottom w:val="single" w:sz="4" w:space="0" w:color="000000"/>
              <w:right w:val="single" w:sz="4" w:space="0" w:color="000000"/>
            </w:tcBorders>
          </w:tcPr>
          <w:p w14:paraId="4FF8120C" w14:textId="77777777" w:rsidR="009270B7" w:rsidRPr="009B3060" w:rsidRDefault="00000000">
            <w:pPr>
              <w:spacing w:after="0" w:line="259" w:lineRule="auto"/>
              <w:ind w:left="0" w:firstLine="0"/>
              <w:rPr>
                <w:rFonts w:ascii="Arial" w:hAnsi="Arial" w:cs="Arial"/>
                <w:b/>
                <w:bCs/>
                <w:sz w:val="24"/>
              </w:rPr>
            </w:pPr>
            <w:r w:rsidRPr="009B3060">
              <w:rPr>
                <w:rFonts w:ascii="Arial" w:hAnsi="Arial" w:cs="Arial"/>
                <w:b/>
                <w:bCs/>
                <w:sz w:val="24"/>
              </w:rPr>
              <w:t xml:space="preserve">Target </w:t>
            </w:r>
          </w:p>
        </w:tc>
        <w:tc>
          <w:tcPr>
            <w:tcW w:w="3864" w:type="dxa"/>
            <w:tcBorders>
              <w:top w:val="single" w:sz="4" w:space="0" w:color="000000"/>
              <w:left w:val="single" w:sz="4" w:space="0" w:color="000000"/>
              <w:bottom w:val="single" w:sz="4" w:space="0" w:color="000000"/>
              <w:right w:val="single" w:sz="4" w:space="0" w:color="000000"/>
            </w:tcBorders>
          </w:tcPr>
          <w:p w14:paraId="7AD93A3C"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Strategies </w:t>
            </w:r>
          </w:p>
        </w:tc>
        <w:tc>
          <w:tcPr>
            <w:tcW w:w="2458" w:type="dxa"/>
            <w:tcBorders>
              <w:top w:val="single" w:sz="4" w:space="0" w:color="000000"/>
              <w:left w:val="single" w:sz="4" w:space="0" w:color="000000"/>
              <w:bottom w:val="single" w:sz="4" w:space="0" w:color="000000"/>
              <w:right w:val="single" w:sz="4" w:space="0" w:color="000000"/>
            </w:tcBorders>
          </w:tcPr>
          <w:p w14:paraId="7A9C14DE" w14:textId="77777777" w:rsidR="009270B7" w:rsidRPr="009B3060" w:rsidRDefault="00000000">
            <w:pPr>
              <w:spacing w:after="0" w:line="259" w:lineRule="auto"/>
              <w:ind w:left="0" w:firstLine="0"/>
              <w:rPr>
                <w:rFonts w:ascii="Arial" w:hAnsi="Arial" w:cs="Arial"/>
                <w:b/>
                <w:bCs/>
                <w:sz w:val="24"/>
              </w:rPr>
            </w:pPr>
            <w:proofErr w:type="gramStart"/>
            <w:r w:rsidRPr="009B3060">
              <w:rPr>
                <w:rFonts w:ascii="Arial" w:hAnsi="Arial" w:cs="Arial"/>
                <w:b/>
                <w:bCs/>
                <w:sz w:val="24"/>
              </w:rPr>
              <w:t>Time-scale</w:t>
            </w:r>
            <w:proofErr w:type="gramEnd"/>
            <w:r w:rsidRPr="009B3060">
              <w:rPr>
                <w:rFonts w:ascii="Arial" w:hAnsi="Arial" w:cs="Arial"/>
                <w:b/>
                <w:bCs/>
                <w:sz w:val="24"/>
              </w:rPr>
              <w:t xml:space="preserve"> </w:t>
            </w:r>
          </w:p>
        </w:tc>
        <w:tc>
          <w:tcPr>
            <w:tcW w:w="2442" w:type="dxa"/>
            <w:tcBorders>
              <w:top w:val="single" w:sz="4" w:space="0" w:color="000000"/>
              <w:left w:val="single" w:sz="4" w:space="0" w:color="000000"/>
              <w:bottom w:val="single" w:sz="4" w:space="0" w:color="000000"/>
              <w:right w:val="single" w:sz="4" w:space="0" w:color="000000"/>
            </w:tcBorders>
          </w:tcPr>
          <w:p w14:paraId="50D97944"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Responsibility </w:t>
            </w:r>
          </w:p>
        </w:tc>
        <w:tc>
          <w:tcPr>
            <w:tcW w:w="2685" w:type="dxa"/>
            <w:tcBorders>
              <w:top w:val="single" w:sz="4" w:space="0" w:color="000000"/>
              <w:left w:val="single" w:sz="4" w:space="0" w:color="000000"/>
              <w:bottom w:val="single" w:sz="4" w:space="0" w:color="000000"/>
              <w:right w:val="single" w:sz="4" w:space="0" w:color="000000"/>
            </w:tcBorders>
          </w:tcPr>
          <w:p w14:paraId="420DFFD8" w14:textId="77777777" w:rsidR="009270B7" w:rsidRPr="009B3060" w:rsidRDefault="00000000">
            <w:pPr>
              <w:spacing w:after="0" w:line="259" w:lineRule="auto"/>
              <w:ind w:left="2" w:firstLine="0"/>
              <w:rPr>
                <w:rFonts w:ascii="Arial" w:hAnsi="Arial" w:cs="Arial"/>
                <w:b/>
                <w:bCs/>
                <w:sz w:val="24"/>
              </w:rPr>
            </w:pPr>
            <w:r w:rsidRPr="009B3060">
              <w:rPr>
                <w:rFonts w:ascii="Arial" w:hAnsi="Arial" w:cs="Arial"/>
                <w:b/>
                <w:bCs/>
                <w:sz w:val="24"/>
              </w:rPr>
              <w:t xml:space="preserve">Success Criteria </w:t>
            </w:r>
          </w:p>
        </w:tc>
      </w:tr>
      <w:tr w:rsidR="009270B7" w:rsidRPr="009B3060" w14:paraId="4BB0BC80" w14:textId="77777777" w:rsidTr="009B3060">
        <w:trPr>
          <w:trHeight w:val="516"/>
        </w:trPr>
        <w:tc>
          <w:tcPr>
            <w:tcW w:w="2805" w:type="dxa"/>
            <w:tcBorders>
              <w:top w:val="single" w:sz="4" w:space="0" w:color="000000"/>
              <w:left w:val="single" w:sz="4" w:space="0" w:color="000000"/>
              <w:bottom w:val="single" w:sz="4" w:space="0" w:color="000000"/>
              <w:right w:val="single" w:sz="4" w:space="0" w:color="000000"/>
            </w:tcBorders>
            <w:shd w:val="clear" w:color="auto" w:fill="BFBFBF"/>
          </w:tcPr>
          <w:p w14:paraId="214A7793"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 </w:t>
            </w:r>
          </w:p>
        </w:tc>
        <w:tc>
          <w:tcPr>
            <w:tcW w:w="3864" w:type="dxa"/>
            <w:tcBorders>
              <w:top w:val="single" w:sz="4" w:space="0" w:color="000000"/>
              <w:left w:val="single" w:sz="4" w:space="0" w:color="000000"/>
              <w:bottom w:val="single" w:sz="4" w:space="0" w:color="000000"/>
              <w:right w:val="single" w:sz="4" w:space="0" w:color="000000"/>
            </w:tcBorders>
            <w:shd w:val="clear" w:color="auto" w:fill="BFBFBF"/>
          </w:tcPr>
          <w:p w14:paraId="40DA1220"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458" w:type="dxa"/>
            <w:tcBorders>
              <w:top w:val="single" w:sz="4" w:space="0" w:color="000000"/>
              <w:left w:val="single" w:sz="4" w:space="0" w:color="000000"/>
              <w:bottom w:val="single" w:sz="4" w:space="0" w:color="000000"/>
              <w:right w:val="single" w:sz="4" w:space="0" w:color="000000"/>
            </w:tcBorders>
            <w:shd w:val="clear" w:color="auto" w:fill="BFBFBF"/>
          </w:tcPr>
          <w:p w14:paraId="08F639A8"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 </w:t>
            </w:r>
          </w:p>
        </w:tc>
        <w:tc>
          <w:tcPr>
            <w:tcW w:w="2442" w:type="dxa"/>
            <w:tcBorders>
              <w:top w:val="single" w:sz="4" w:space="0" w:color="000000"/>
              <w:left w:val="single" w:sz="4" w:space="0" w:color="000000"/>
              <w:bottom w:val="single" w:sz="4" w:space="0" w:color="000000"/>
              <w:right w:val="single" w:sz="4" w:space="0" w:color="000000"/>
            </w:tcBorders>
            <w:shd w:val="clear" w:color="auto" w:fill="BFBFBF"/>
          </w:tcPr>
          <w:p w14:paraId="690EA850"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685" w:type="dxa"/>
            <w:tcBorders>
              <w:top w:val="single" w:sz="4" w:space="0" w:color="000000"/>
              <w:left w:val="single" w:sz="4" w:space="0" w:color="000000"/>
              <w:bottom w:val="single" w:sz="4" w:space="0" w:color="000000"/>
              <w:right w:val="single" w:sz="4" w:space="0" w:color="000000"/>
            </w:tcBorders>
            <w:shd w:val="clear" w:color="auto" w:fill="BFBFBF"/>
          </w:tcPr>
          <w:p w14:paraId="725BED6F" w14:textId="77777777" w:rsidR="009270B7" w:rsidRPr="009B3060" w:rsidRDefault="00000000">
            <w:pPr>
              <w:spacing w:after="0" w:line="259" w:lineRule="auto"/>
              <w:ind w:left="2" w:firstLine="0"/>
              <w:rPr>
                <w:rFonts w:ascii="Arial" w:hAnsi="Arial" w:cs="Arial"/>
                <w:sz w:val="24"/>
              </w:rPr>
            </w:pPr>
            <w:r w:rsidRPr="009B3060">
              <w:rPr>
                <w:rFonts w:ascii="Arial" w:hAnsi="Arial" w:cs="Arial"/>
                <w:sz w:val="24"/>
              </w:rPr>
              <w:t xml:space="preserve"> </w:t>
            </w:r>
          </w:p>
        </w:tc>
      </w:tr>
      <w:tr w:rsidR="009270B7" w:rsidRPr="009B3060" w14:paraId="69A3CA6F" w14:textId="77777777" w:rsidTr="009B3060">
        <w:trPr>
          <w:trHeight w:val="1756"/>
        </w:trPr>
        <w:tc>
          <w:tcPr>
            <w:tcW w:w="2805" w:type="dxa"/>
            <w:tcBorders>
              <w:top w:val="single" w:sz="4" w:space="0" w:color="000000"/>
              <w:left w:val="single" w:sz="4" w:space="0" w:color="000000"/>
              <w:bottom w:val="single" w:sz="4" w:space="0" w:color="000000"/>
              <w:right w:val="single" w:sz="4" w:space="0" w:color="000000"/>
            </w:tcBorders>
          </w:tcPr>
          <w:p w14:paraId="563C5A08"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Increase confidence of all staff in differentiating the curriculum </w:t>
            </w:r>
          </w:p>
        </w:tc>
        <w:tc>
          <w:tcPr>
            <w:tcW w:w="3864" w:type="dxa"/>
            <w:tcBorders>
              <w:top w:val="single" w:sz="4" w:space="0" w:color="000000"/>
              <w:left w:val="single" w:sz="4" w:space="0" w:color="000000"/>
              <w:bottom w:val="single" w:sz="4" w:space="0" w:color="000000"/>
              <w:right w:val="single" w:sz="4" w:space="0" w:color="000000"/>
            </w:tcBorders>
          </w:tcPr>
          <w:p w14:paraId="6456D572" w14:textId="4973AC26"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Be aware of staff training needs on curriculum access.  Assign CPD for dyslexia, </w:t>
            </w:r>
            <w:r w:rsidR="009B3060">
              <w:rPr>
                <w:rFonts w:ascii="Arial" w:hAnsi="Arial" w:cs="Arial"/>
                <w:sz w:val="24"/>
              </w:rPr>
              <w:t>adaptation</w:t>
            </w:r>
            <w:r w:rsidRPr="009B3060">
              <w:rPr>
                <w:rFonts w:ascii="Arial" w:hAnsi="Arial" w:cs="Arial"/>
                <w:sz w:val="24"/>
              </w:rPr>
              <w:t xml:space="preserve"> and recording methods.  Online learning modules if required. </w:t>
            </w:r>
          </w:p>
        </w:tc>
        <w:tc>
          <w:tcPr>
            <w:tcW w:w="2458" w:type="dxa"/>
            <w:tcBorders>
              <w:top w:val="single" w:sz="4" w:space="0" w:color="000000"/>
              <w:left w:val="single" w:sz="4" w:space="0" w:color="000000"/>
              <w:bottom w:val="single" w:sz="4" w:space="0" w:color="000000"/>
              <w:right w:val="single" w:sz="4" w:space="0" w:color="000000"/>
            </w:tcBorders>
          </w:tcPr>
          <w:p w14:paraId="72476FDF"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On-going and as required </w:t>
            </w:r>
          </w:p>
        </w:tc>
        <w:tc>
          <w:tcPr>
            <w:tcW w:w="2442" w:type="dxa"/>
            <w:tcBorders>
              <w:top w:val="single" w:sz="4" w:space="0" w:color="000000"/>
              <w:left w:val="single" w:sz="4" w:space="0" w:color="000000"/>
              <w:bottom w:val="single" w:sz="4" w:space="0" w:color="000000"/>
              <w:right w:val="single" w:sz="4" w:space="0" w:color="000000"/>
            </w:tcBorders>
          </w:tcPr>
          <w:p w14:paraId="399BA8B6"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Headteacher/SENCo  </w:t>
            </w:r>
          </w:p>
        </w:tc>
        <w:tc>
          <w:tcPr>
            <w:tcW w:w="2685" w:type="dxa"/>
            <w:tcBorders>
              <w:top w:val="single" w:sz="4" w:space="0" w:color="000000"/>
              <w:left w:val="single" w:sz="4" w:space="0" w:color="000000"/>
              <w:bottom w:val="single" w:sz="4" w:space="0" w:color="000000"/>
              <w:right w:val="single" w:sz="4" w:space="0" w:color="000000"/>
            </w:tcBorders>
          </w:tcPr>
          <w:p w14:paraId="23A41AC5" w14:textId="77777777" w:rsidR="009270B7" w:rsidRPr="009B3060" w:rsidRDefault="00000000">
            <w:pPr>
              <w:spacing w:after="0" w:line="259" w:lineRule="auto"/>
              <w:ind w:left="2" w:right="7" w:firstLine="0"/>
              <w:rPr>
                <w:rFonts w:ascii="Arial" w:hAnsi="Arial" w:cs="Arial"/>
                <w:sz w:val="24"/>
              </w:rPr>
            </w:pPr>
            <w:r w:rsidRPr="009B3060">
              <w:rPr>
                <w:rFonts w:ascii="Arial" w:hAnsi="Arial" w:cs="Arial"/>
                <w:sz w:val="24"/>
              </w:rPr>
              <w:t xml:space="preserve">Raised staff confidence in strategies for differentiation and increased pupil participation </w:t>
            </w:r>
          </w:p>
        </w:tc>
      </w:tr>
      <w:tr w:rsidR="009270B7" w:rsidRPr="009B3060" w14:paraId="2C99FCC2" w14:textId="77777777" w:rsidTr="009B3060">
        <w:trPr>
          <w:trHeight w:val="1954"/>
        </w:trPr>
        <w:tc>
          <w:tcPr>
            <w:tcW w:w="2805" w:type="dxa"/>
            <w:tcBorders>
              <w:top w:val="single" w:sz="4" w:space="0" w:color="000000"/>
              <w:left w:val="single" w:sz="4" w:space="0" w:color="000000"/>
              <w:bottom w:val="single" w:sz="4" w:space="0" w:color="000000"/>
              <w:right w:val="single" w:sz="4" w:space="0" w:color="000000"/>
            </w:tcBorders>
          </w:tcPr>
          <w:p w14:paraId="4B9A007B"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Ensure classroom support staff have specific training on disability issues </w:t>
            </w:r>
          </w:p>
        </w:tc>
        <w:tc>
          <w:tcPr>
            <w:tcW w:w="3864" w:type="dxa"/>
            <w:tcBorders>
              <w:top w:val="single" w:sz="4" w:space="0" w:color="000000"/>
              <w:left w:val="single" w:sz="4" w:space="0" w:color="000000"/>
              <w:bottom w:val="single" w:sz="4" w:space="0" w:color="000000"/>
              <w:right w:val="single" w:sz="4" w:space="0" w:color="000000"/>
            </w:tcBorders>
          </w:tcPr>
          <w:p w14:paraId="6E1147B2" w14:textId="77777777" w:rsidR="009270B7" w:rsidRPr="009B3060" w:rsidRDefault="00000000">
            <w:pPr>
              <w:spacing w:after="200"/>
              <w:ind w:left="1" w:firstLine="0"/>
              <w:rPr>
                <w:rFonts w:ascii="Arial" w:hAnsi="Arial" w:cs="Arial"/>
                <w:sz w:val="24"/>
              </w:rPr>
            </w:pPr>
            <w:r w:rsidRPr="009B3060">
              <w:rPr>
                <w:rFonts w:ascii="Arial" w:hAnsi="Arial" w:cs="Arial"/>
                <w:sz w:val="24"/>
              </w:rPr>
              <w:t xml:space="preserve">Be aware of staff training needs.  Staff access appropriate CPD Online learning modules if required. </w:t>
            </w:r>
          </w:p>
          <w:p w14:paraId="27F86FC7"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Staff assigned to support children with specific needs have appropriate training. </w:t>
            </w:r>
          </w:p>
        </w:tc>
        <w:tc>
          <w:tcPr>
            <w:tcW w:w="2458" w:type="dxa"/>
            <w:tcBorders>
              <w:top w:val="single" w:sz="4" w:space="0" w:color="000000"/>
              <w:left w:val="single" w:sz="4" w:space="0" w:color="000000"/>
              <w:bottom w:val="single" w:sz="4" w:space="0" w:color="000000"/>
              <w:right w:val="single" w:sz="4" w:space="0" w:color="000000"/>
            </w:tcBorders>
          </w:tcPr>
          <w:p w14:paraId="00E4DF5E"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442" w:type="dxa"/>
            <w:tcBorders>
              <w:top w:val="single" w:sz="4" w:space="0" w:color="000000"/>
              <w:left w:val="single" w:sz="4" w:space="0" w:color="000000"/>
              <w:bottom w:val="single" w:sz="4" w:space="0" w:color="000000"/>
              <w:right w:val="single" w:sz="4" w:space="0" w:color="000000"/>
            </w:tcBorders>
          </w:tcPr>
          <w:p w14:paraId="6759C3DB"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Headteacher/SENCo </w:t>
            </w:r>
          </w:p>
        </w:tc>
        <w:tc>
          <w:tcPr>
            <w:tcW w:w="2685" w:type="dxa"/>
            <w:tcBorders>
              <w:top w:val="single" w:sz="4" w:space="0" w:color="000000"/>
              <w:left w:val="single" w:sz="4" w:space="0" w:color="000000"/>
              <w:bottom w:val="single" w:sz="4" w:space="0" w:color="000000"/>
              <w:right w:val="single" w:sz="4" w:space="0" w:color="000000"/>
            </w:tcBorders>
          </w:tcPr>
          <w:p w14:paraId="79BB96ED" w14:textId="77777777" w:rsidR="009270B7" w:rsidRPr="009B3060" w:rsidRDefault="00000000">
            <w:pPr>
              <w:spacing w:after="0" w:line="259" w:lineRule="auto"/>
              <w:ind w:left="2" w:firstLine="0"/>
              <w:jc w:val="both"/>
              <w:rPr>
                <w:rFonts w:ascii="Arial" w:hAnsi="Arial" w:cs="Arial"/>
                <w:sz w:val="24"/>
              </w:rPr>
            </w:pPr>
            <w:r w:rsidRPr="009B3060">
              <w:rPr>
                <w:rFonts w:ascii="Arial" w:hAnsi="Arial" w:cs="Arial"/>
                <w:sz w:val="24"/>
              </w:rPr>
              <w:t xml:space="preserve">Raised confidence of support staff </w:t>
            </w:r>
          </w:p>
        </w:tc>
      </w:tr>
      <w:tr w:rsidR="009270B7" w:rsidRPr="009B3060" w14:paraId="6B23A03E" w14:textId="77777777" w:rsidTr="009B3060">
        <w:trPr>
          <w:trHeight w:val="1546"/>
        </w:trPr>
        <w:tc>
          <w:tcPr>
            <w:tcW w:w="2805" w:type="dxa"/>
            <w:tcBorders>
              <w:top w:val="single" w:sz="4" w:space="0" w:color="000000"/>
              <w:left w:val="single" w:sz="4" w:space="0" w:color="000000"/>
              <w:bottom w:val="single" w:sz="4" w:space="0" w:color="000000"/>
              <w:right w:val="single" w:sz="4" w:space="0" w:color="000000"/>
            </w:tcBorders>
          </w:tcPr>
          <w:p w14:paraId="2A825F4B" w14:textId="77777777" w:rsidR="009270B7" w:rsidRPr="009B3060" w:rsidRDefault="00000000">
            <w:pPr>
              <w:spacing w:after="0" w:line="259" w:lineRule="auto"/>
              <w:ind w:left="0" w:right="174" w:firstLine="0"/>
              <w:jc w:val="both"/>
              <w:rPr>
                <w:rFonts w:ascii="Arial" w:hAnsi="Arial" w:cs="Arial"/>
                <w:sz w:val="24"/>
              </w:rPr>
            </w:pPr>
            <w:r w:rsidRPr="009B3060">
              <w:rPr>
                <w:rFonts w:ascii="Arial" w:hAnsi="Arial" w:cs="Arial"/>
                <w:sz w:val="24"/>
              </w:rPr>
              <w:t xml:space="preserve">Ensure all staff are aware of disabled children’s curriculum access </w:t>
            </w:r>
          </w:p>
        </w:tc>
        <w:tc>
          <w:tcPr>
            <w:tcW w:w="3864" w:type="dxa"/>
            <w:tcBorders>
              <w:top w:val="single" w:sz="4" w:space="0" w:color="000000"/>
              <w:left w:val="single" w:sz="4" w:space="0" w:color="000000"/>
              <w:bottom w:val="single" w:sz="4" w:space="0" w:color="000000"/>
              <w:right w:val="single" w:sz="4" w:space="0" w:color="000000"/>
            </w:tcBorders>
          </w:tcPr>
          <w:p w14:paraId="668E784A"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Set up a system of individual access plans for disabled pupils when required.  Information sharing with all agencies involved with child. </w:t>
            </w:r>
          </w:p>
        </w:tc>
        <w:tc>
          <w:tcPr>
            <w:tcW w:w="2458" w:type="dxa"/>
            <w:tcBorders>
              <w:top w:val="single" w:sz="4" w:space="0" w:color="000000"/>
              <w:left w:val="single" w:sz="4" w:space="0" w:color="000000"/>
              <w:bottom w:val="single" w:sz="4" w:space="0" w:color="000000"/>
              <w:right w:val="single" w:sz="4" w:space="0" w:color="000000"/>
            </w:tcBorders>
          </w:tcPr>
          <w:p w14:paraId="02A9A9FE"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442" w:type="dxa"/>
            <w:tcBorders>
              <w:top w:val="single" w:sz="4" w:space="0" w:color="000000"/>
              <w:left w:val="single" w:sz="4" w:space="0" w:color="000000"/>
              <w:bottom w:val="single" w:sz="4" w:space="0" w:color="000000"/>
              <w:right w:val="single" w:sz="4" w:space="0" w:color="000000"/>
            </w:tcBorders>
          </w:tcPr>
          <w:p w14:paraId="41EB3975"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Headteacher/SENCo </w:t>
            </w:r>
          </w:p>
        </w:tc>
        <w:tc>
          <w:tcPr>
            <w:tcW w:w="2685" w:type="dxa"/>
            <w:tcBorders>
              <w:top w:val="single" w:sz="4" w:space="0" w:color="000000"/>
              <w:left w:val="single" w:sz="4" w:space="0" w:color="000000"/>
              <w:bottom w:val="single" w:sz="4" w:space="0" w:color="000000"/>
              <w:right w:val="single" w:sz="4" w:space="0" w:color="000000"/>
            </w:tcBorders>
          </w:tcPr>
          <w:p w14:paraId="78082295" w14:textId="77777777" w:rsidR="009270B7" w:rsidRPr="009B3060" w:rsidRDefault="00000000">
            <w:pPr>
              <w:spacing w:after="0" w:line="259" w:lineRule="auto"/>
              <w:ind w:left="2" w:firstLine="0"/>
              <w:rPr>
                <w:rFonts w:ascii="Arial" w:hAnsi="Arial" w:cs="Arial"/>
                <w:sz w:val="24"/>
              </w:rPr>
            </w:pPr>
            <w:r w:rsidRPr="009B3060">
              <w:rPr>
                <w:rFonts w:ascii="Arial" w:hAnsi="Arial" w:cs="Arial"/>
                <w:sz w:val="24"/>
              </w:rPr>
              <w:t xml:space="preserve">All staff aware of individual’s need </w:t>
            </w:r>
          </w:p>
        </w:tc>
      </w:tr>
      <w:tr w:rsidR="009B3060" w:rsidRPr="009B3060" w14:paraId="249E8510" w14:textId="77777777" w:rsidTr="00060351">
        <w:trPr>
          <w:trHeight w:val="2338"/>
        </w:trPr>
        <w:tc>
          <w:tcPr>
            <w:tcW w:w="2805" w:type="dxa"/>
            <w:tcBorders>
              <w:top w:val="single" w:sz="4" w:space="0" w:color="000000"/>
              <w:left w:val="single" w:sz="4" w:space="0" w:color="000000"/>
              <w:right w:val="single" w:sz="4" w:space="0" w:color="000000"/>
            </w:tcBorders>
          </w:tcPr>
          <w:p w14:paraId="50C75CF0" w14:textId="77777777" w:rsidR="009B3060" w:rsidRPr="009B3060" w:rsidRDefault="009B3060">
            <w:pPr>
              <w:spacing w:after="0" w:line="259" w:lineRule="auto"/>
              <w:ind w:left="0" w:firstLine="0"/>
              <w:rPr>
                <w:rFonts w:ascii="Arial" w:hAnsi="Arial" w:cs="Arial"/>
                <w:sz w:val="24"/>
              </w:rPr>
            </w:pPr>
            <w:r w:rsidRPr="009B3060">
              <w:rPr>
                <w:rFonts w:ascii="Arial" w:hAnsi="Arial" w:cs="Arial"/>
                <w:sz w:val="24"/>
              </w:rPr>
              <w:lastRenderedPageBreak/>
              <w:t xml:space="preserve">Use software to support learning </w:t>
            </w:r>
          </w:p>
        </w:tc>
        <w:tc>
          <w:tcPr>
            <w:tcW w:w="3864" w:type="dxa"/>
            <w:tcBorders>
              <w:top w:val="single" w:sz="4" w:space="0" w:color="000000"/>
              <w:left w:val="single" w:sz="4" w:space="0" w:color="000000"/>
              <w:right w:val="single" w:sz="4" w:space="0" w:color="000000"/>
            </w:tcBorders>
          </w:tcPr>
          <w:p w14:paraId="2197EACF" w14:textId="77777777" w:rsidR="009B3060" w:rsidRPr="009B3060" w:rsidRDefault="009B3060">
            <w:pPr>
              <w:spacing w:after="0" w:line="259" w:lineRule="auto"/>
              <w:ind w:left="1" w:firstLine="0"/>
              <w:rPr>
                <w:rFonts w:ascii="Arial" w:hAnsi="Arial" w:cs="Arial"/>
                <w:sz w:val="24"/>
              </w:rPr>
            </w:pPr>
            <w:r w:rsidRPr="009B3060">
              <w:rPr>
                <w:rFonts w:ascii="Arial" w:hAnsi="Arial" w:cs="Arial"/>
                <w:sz w:val="24"/>
              </w:rPr>
              <w:t xml:space="preserve">Make sure software installed where needed </w:t>
            </w:r>
          </w:p>
          <w:p w14:paraId="0B454B1E" w14:textId="5C17CC5B" w:rsidR="009B3060" w:rsidRPr="009B3060" w:rsidRDefault="009B3060" w:rsidP="00FA554F">
            <w:pPr>
              <w:spacing w:after="0" w:line="259" w:lineRule="auto"/>
              <w:ind w:left="0"/>
              <w:rPr>
                <w:rFonts w:ascii="Arial" w:hAnsi="Arial" w:cs="Arial"/>
                <w:sz w:val="24"/>
              </w:rPr>
            </w:pPr>
            <w:r w:rsidRPr="009B3060">
              <w:rPr>
                <w:rFonts w:ascii="Arial" w:hAnsi="Arial" w:cs="Arial"/>
                <w:sz w:val="24"/>
              </w:rPr>
              <w:t xml:space="preserve">Staff have training on relevant software as required </w:t>
            </w:r>
          </w:p>
        </w:tc>
        <w:tc>
          <w:tcPr>
            <w:tcW w:w="2458" w:type="dxa"/>
            <w:tcBorders>
              <w:top w:val="single" w:sz="4" w:space="0" w:color="000000"/>
              <w:left w:val="single" w:sz="4" w:space="0" w:color="000000"/>
              <w:right w:val="single" w:sz="4" w:space="0" w:color="000000"/>
            </w:tcBorders>
          </w:tcPr>
          <w:p w14:paraId="7C5F6EE6" w14:textId="77777777" w:rsidR="009B3060" w:rsidRPr="009B3060" w:rsidRDefault="009B306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442" w:type="dxa"/>
            <w:tcBorders>
              <w:top w:val="single" w:sz="4" w:space="0" w:color="000000"/>
              <w:left w:val="single" w:sz="4" w:space="0" w:color="000000"/>
              <w:right w:val="single" w:sz="4" w:space="0" w:color="000000"/>
            </w:tcBorders>
          </w:tcPr>
          <w:p w14:paraId="742E65D0" w14:textId="77777777" w:rsidR="009B3060" w:rsidRPr="009B3060" w:rsidRDefault="009B3060">
            <w:pPr>
              <w:spacing w:after="0" w:line="259" w:lineRule="auto"/>
              <w:ind w:left="1" w:firstLine="0"/>
              <w:rPr>
                <w:rFonts w:ascii="Arial" w:hAnsi="Arial" w:cs="Arial"/>
                <w:sz w:val="24"/>
              </w:rPr>
            </w:pPr>
            <w:r w:rsidRPr="009B3060">
              <w:rPr>
                <w:rFonts w:ascii="Arial" w:hAnsi="Arial" w:cs="Arial"/>
                <w:sz w:val="24"/>
              </w:rPr>
              <w:t xml:space="preserve">ICT technician/ </w:t>
            </w:r>
          </w:p>
          <w:p w14:paraId="3304CAEF" w14:textId="77777777" w:rsidR="009B3060" w:rsidRPr="009B3060" w:rsidRDefault="009B3060">
            <w:pPr>
              <w:spacing w:after="0" w:line="259" w:lineRule="auto"/>
              <w:ind w:left="1" w:firstLine="0"/>
              <w:rPr>
                <w:rFonts w:ascii="Arial" w:hAnsi="Arial" w:cs="Arial"/>
                <w:sz w:val="24"/>
              </w:rPr>
            </w:pPr>
            <w:r w:rsidRPr="009B3060">
              <w:rPr>
                <w:rFonts w:ascii="Arial" w:hAnsi="Arial" w:cs="Arial"/>
                <w:sz w:val="24"/>
              </w:rPr>
              <w:t xml:space="preserve">Headteacher/SENCo </w:t>
            </w:r>
          </w:p>
        </w:tc>
        <w:tc>
          <w:tcPr>
            <w:tcW w:w="2685" w:type="dxa"/>
            <w:tcBorders>
              <w:top w:val="single" w:sz="4" w:space="0" w:color="000000"/>
              <w:left w:val="single" w:sz="4" w:space="0" w:color="000000"/>
              <w:right w:val="single" w:sz="4" w:space="0" w:color="000000"/>
            </w:tcBorders>
          </w:tcPr>
          <w:p w14:paraId="59E9FBBA" w14:textId="77777777" w:rsidR="009B3060" w:rsidRPr="009B3060" w:rsidRDefault="009B3060">
            <w:pPr>
              <w:spacing w:after="233" w:line="259" w:lineRule="auto"/>
              <w:ind w:left="2" w:firstLine="0"/>
              <w:rPr>
                <w:rFonts w:ascii="Arial" w:hAnsi="Arial" w:cs="Arial"/>
                <w:sz w:val="24"/>
              </w:rPr>
            </w:pPr>
            <w:r w:rsidRPr="009B3060">
              <w:rPr>
                <w:rFonts w:ascii="Arial" w:hAnsi="Arial" w:cs="Arial"/>
                <w:sz w:val="24"/>
              </w:rPr>
              <w:t xml:space="preserve">Wider use of SEN resources </w:t>
            </w:r>
          </w:p>
          <w:p w14:paraId="006B04A9" w14:textId="77777777" w:rsidR="009B3060" w:rsidRPr="009B3060" w:rsidRDefault="009B3060">
            <w:pPr>
              <w:spacing w:after="0" w:line="259" w:lineRule="auto"/>
              <w:ind w:left="2" w:firstLine="0"/>
              <w:rPr>
                <w:rFonts w:ascii="Arial" w:hAnsi="Arial" w:cs="Arial"/>
                <w:sz w:val="24"/>
              </w:rPr>
            </w:pPr>
            <w:r w:rsidRPr="009B3060">
              <w:rPr>
                <w:rFonts w:ascii="Arial" w:hAnsi="Arial" w:cs="Arial"/>
                <w:sz w:val="24"/>
              </w:rPr>
              <w:t xml:space="preserve">Staff confident using specialist software </w:t>
            </w:r>
          </w:p>
        </w:tc>
      </w:tr>
      <w:tr w:rsidR="009270B7" w:rsidRPr="009B3060" w14:paraId="4FDD19D6" w14:textId="77777777" w:rsidTr="009B3060">
        <w:trPr>
          <w:trHeight w:val="1754"/>
        </w:trPr>
        <w:tc>
          <w:tcPr>
            <w:tcW w:w="2805" w:type="dxa"/>
            <w:tcBorders>
              <w:top w:val="single" w:sz="4" w:space="0" w:color="000000"/>
              <w:left w:val="single" w:sz="4" w:space="0" w:color="000000"/>
              <w:bottom w:val="single" w:sz="4" w:space="0" w:color="000000"/>
              <w:right w:val="single" w:sz="4" w:space="0" w:color="000000"/>
            </w:tcBorders>
          </w:tcPr>
          <w:p w14:paraId="3CF1516F"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All educational visits to be accessible to all </w:t>
            </w:r>
          </w:p>
        </w:tc>
        <w:tc>
          <w:tcPr>
            <w:tcW w:w="3864" w:type="dxa"/>
            <w:tcBorders>
              <w:top w:val="single" w:sz="4" w:space="0" w:color="000000"/>
              <w:left w:val="single" w:sz="4" w:space="0" w:color="000000"/>
              <w:bottom w:val="single" w:sz="4" w:space="0" w:color="000000"/>
              <w:right w:val="single" w:sz="4" w:space="0" w:color="000000"/>
            </w:tcBorders>
          </w:tcPr>
          <w:p w14:paraId="10CDE33F"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Develop guidance for staff on making trips accessible.  Ensure each new venue is vetted for appropriateness and relevant risk assessments completed on Evolve system. </w:t>
            </w:r>
          </w:p>
        </w:tc>
        <w:tc>
          <w:tcPr>
            <w:tcW w:w="2458" w:type="dxa"/>
            <w:tcBorders>
              <w:top w:val="single" w:sz="4" w:space="0" w:color="000000"/>
              <w:left w:val="single" w:sz="4" w:space="0" w:color="000000"/>
              <w:bottom w:val="single" w:sz="4" w:space="0" w:color="000000"/>
              <w:right w:val="single" w:sz="4" w:space="0" w:color="000000"/>
            </w:tcBorders>
          </w:tcPr>
          <w:p w14:paraId="4593AC25"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442" w:type="dxa"/>
            <w:tcBorders>
              <w:top w:val="single" w:sz="4" w:space="0" w:color="000000"/>
              <w:left w:val="single" w:sz="4" w:space="0" w:color="000000"/>
              <w:bottom w:val="single" w:sz="4" w:space="0" w:color="000000"/>
              <w:right w:val="single" w:sz="4" w:space="0" w:color="000000"/>
            </w:tcBorders>
          </w:tcPr>
          <w:p w14:paraId="7578AE66" w14:textId="77777777" w:rsidR="009B3060" w:rsidRDefault="00000000">
            <w:pPr>
              <w:spacing w:after="0" w:line="259" w:lineRule="auto"/>
              <w:ind w:left="0" w:firstLine="0"/>
              <w:rPr>
                <w:rFonts w:ascii="Arial" w:hAnsi="Arial" w:cs="Arial"/>
                <w:sz w:val="24"/>
              </w:rPr>
            </w:pPr>
            <w:r w:rsidRPr="009B3060">
              <w:rPr>
                <w:rFonts w:ascii="Arial" w:hAnsi="Arial" w:cs="Arial"/>
                <w:sz w:val="24"/>
              </w:rPr>
              <w:t>Headteacher/</w:t>
            </w:r>
          </w:p>
          <w:p w14:paraId="4D3FF37D" w14:textId="31C76BC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Educational Visits coordinator </w:t>
            </w:r>
          </w:p>
        </w:tc>
        <w:tc>
          <w:tcPr>
            <w:tcW w:w="2685" w:type="dxa"/>
            <w:tcBorders>
              <w:top w:val="single" w:sz="4" w:space="0" w:color="000000"/>
              <w:left w:val="single" w:sz="4" w:space="0" w:color="000000"/>
              <w:bottom w:val="single" w:sz="4" w:space="0" w:color="000000"/>
              <w:right w:val="single" w:sz="4" w:space="0" w:color="000000"/>
            </w:tcBorders>
          </w:tcPr>
          <w:p w14:paraId="296CD967"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All pupils in school able to access all educational visits and take part in a range of activities </w:t>
            </w:r>
          </w:p>
        </w:tc>
      </w:tr>
    </w:tbl>
    <w:p w14:paraId="70350347" w14:textId="77777777" w:rsidR="009270B7" w:rsidRPr="009B3060" w:rsidRDefault="00000000">
      <w:pPr>
        <w:spacing w:after="33" w:line="259" w:lineRule="auto"/>
        <w:ind w:left="360" w:firstLine="0"/>
        <w:rPr>
          <w:rFonts w:ascii="Arial" w:hAnsi="Arial" w:cs="Arial"/>
          <w:sz w:val="24"/>
        </w:rPr>
      </w:pPr>
      <w:r w:rsidRPr="009B3060">
        <w:rPr>
          <w:rFonts w:ascii="Arial" w:hAnsi="Arial" w:cs="Arial"/>
          <w:sz w:val="24"/>
        </w:rPr>
        <w:t xml:space="preserve"> </w:t>
      </w:r>
    </w:p>
    <w:p w14:paraId="3CCBA125" w14:textId="77777777" w:rsidR="009270B7" w:rsidRDefault="00000000">
      <w:pPr>
        <w:spacing w:after="60" w:line="259" w:lineRule="auto"/>
        <w:ind w:left="360" w:firstLine="0"/>
        <w:rPr>
          <w:rFonts w:ascii="Arial" w:hAnsi="Arial" w:cs="Arial"/>
          <w:sz w:val="24"/>
        </w:rPr>
      </w:pPr>
      <w:r w:rsidRPr="009B3060">
        <w:rPr>
          <w:rFonts w:ascii="Arial" w:hAnsi="Arial" w:cs="Arial"/>
          <w:sz w:val="24"/>
        </w:rPr>
        <w:t xml:space="preserve"> </w:t>
      </w:r>
    </w:p>
    <w:p w14:paraId="712885FD" w14:textId="77777777" w:rsidR="009B3060" w:rsidRDefault="009B3060">
      <w:pPr>
        <w:spacing w:after="60" w:line="259" w:lineRule="auto"/>
        <w:ind w:left="360" w:firstLine="0"/>
        <w:rPr>
          <w:rFonts w:ascii="Arial" w:hAnsi="Arial" w:cs="Arial"/>
          <w:sz w:val="24"/>
        </w:rPr>
      </w:pPr>
    </w:p>
    <w:p w14:paraId="099855EC" w14:textId="77777777" w:rsidR="009B3060" w:rsidRDefault="009B3060">
      <w:pPr>
        <w:spacing w:after="60" w:line="259" w:lineRule="auto"/>
        <w:ind w:left="360" w:firstLine="0"/>
        <w:rPr>
          <w:rFonts w:ascii="Arial" w:hAnsi="Arial" w:cs="Arial"/>
          <w:sz w:val="24"/>
        </w:rPr>
      </w:pPr>
    </w:p>
    <w:p w14:paraId="0A979A55" w14:textId="77777777" w:rsidR="009B3060" w:rsidRDefault="009B3060">
      <w:pPr>
        <w:spacing w:after="60" w:line="259" w:lineRule="auto"/>
        <w:ind w:left="360" w:firstLine="0"/>
        <w:rPr>
          <w:rFonts w:ascii="Arial" w:hAnsi="Arial" w:cs="Arial"/>
          <w:sz w:val="24"/>
        </w:rPr>
      </w:pPr>
    </w:p>
    <w:p w14:paraId="5F2A9DCA" w14:textId="77777777" w:rsidR="009B3060" w:rsidRDefault="009B3060">
      <w:pPr>
        <w:spacing w:after="60" w:line="259" w:lineRule="auto"/>
        <w:ind w:left="360" w:firstLine="0"/>
        <w:rPr>
          <w:rFonts w:ascii="Arial" w:hAnsi="Arial" w:cs="Arial"/>
          <w:sz w:val="24"/>
        </w:rPr>
      </w:pPr>
    </w:p>
    <w:p w14:paraId="313F29D0" w14:textId="77777777" w:rsidR="009B3060" w:rsidRDefault="009B3060">
      <w:pPr>
        <w:spacing w:after="60" w:line="259" w:lineRule="auto"/>
        <w:ind w:left="360" w:firstLine="0"/>
        <w:rPr>
          <w:rFonts w:ascii="Arial" w:hAnsi="Arial" w:cs="Arial"/>
          <w:sz w:val="24"/>
        </w:rPr>
      </w:pPr>
    </w:p>
    <w:p w14:paraId="62D46FB2" w14:textId="77777777" w:rsidR="009B3060" w:rsidRDefault="009B3060">
      <w:pPr>
        <w:spacing w:after="60" w:line="259" w:lineRule="auto"/>
        <w:ind w:left="360" w:firstLine="0"/>
        <w:rPr>
          <w:rFonts w:ascii="Arial" w:hAnsi="Arial" w:cs="Arial"/>
          <w:sz w:val="24"/>
        </w:rPr>
      </w:pPr>
    </w:p>
    <w:p w14:paraId="1B1D21FD" w14:textId="77777777" w:rsidR="009B3060" w:rsidRDefault="009B3060">
      <w:pPr>
        <w:spacing w:after="60" w:line="259" w:lineRule="auto"/>
        <w:ind w:left="360" w:firstLine="0"/>
        <w:rPr>
          <w:rFonts w:ascii="Arial" w:hAnsi="Arial" w:cs="Arial"/>
          <w:sz w:val="24"/>
        </w:rPr>
      </w:pPr>
    </w:p>
    <w:p w14:paraId="6B19AD59" w14:textId="77777777" w:rsidR="009B3060" w:rsidRDefault="009B3060">
      <w:pPr>
        <w:spacing w:after="60" w:line="259" w:lineRule="auto"/>
        <w:ind w:left="360" w:firstLine="0"/>
        <w:rPr>
          <w:rFonts w:ascii="Arial" w:hAnsi="Arial" w:cs="Arial"/>
          <w:sz w:val="24"/>
        </w:rPr>
      </w:pPr>
    </w:p>
    <w:p w14:paraId="7A195ACB" w14:textId="77777777" w:rsidR="009B3060" w:rsidRDefault="009B3060">
      <w:pPr>
        <w:spacing w:after="60" w:line="259" w:lineRule="auto"/>
        <w:ind w:left="360" w:firstLine="0"/>
        <w:rPr>
          <w:rFonts w:ascii="Arial" w:hAnsi="Arial" w:cs="Arial"/>
          <w:sz w:val="24"/>
        </w:rPr>
      </w:pPr>
    </w:p>
    <w:p w14:paraId="26B16AEC" w14:textId="77777777" w:rsidR="009B3060" w:rsidRDefault="009B3060">
      <w:pPr>
        <w:spacing w:after="60" w:line="259" w:lineRule="auto"/>
        <w:ind w:left="360" w:firstLine="0"/>
        <w:rPr>
          <w:rFonts w:ascii="Arial" w:hAnsi="Arial" w:cs="Arial"/>
          <w:sz w:val="24"/>
        </w:rPr>
      </w:pPr>
    </w:p>
    <w:p w14:paraId="11B06402" w14:textId="77777777" w:rsidR="009B3060" w:rsidRDefault="009B3060">
      <w:pPr>
        <w:spacing w:after="60" w:line="259" w:lineRule="auto"/>
        <w:ind w:left="360" w:firstLine="0"/>
        <w:rPr>
          <w:rFonts w:ascii="Arial" w:hAnsi="Arial" w:cs="Arial"/>
          <w:sz w:val="24"/>
        </w:rPr>
      </w:pPr>
    </w:p>
    <w:p w14:paraId="14E3EECB" w14:textId="77777777" w:rsidR="009B3060" w:rsidRPr="009B3060" w:rsidRDefault="009B3060">
      <w:pPr>
        <w:spacing w:after="60" w:line="259" w:lineRule="auto"/>
        <w:ind w:left="360" w:firstLine="0"/>
        <w:rPr>
          <w:rFonts w:ascii="Arial" w:hAnsi="Arial" w:cs="Arial"/>
          <w:sz w:val="24"/>
        </w:rPr>
      </w:pPr>
    </w:p>
    <w:p w14:paraId="6AF1E713" w14:textId="1EE60A50" w:rsidR="009270B7" w:rsidRPr="009B3060" w:rsidRDefault="00000000">
      <w:pPr>
        <w:pStyle w:val="Heading2"/>
        <w:tabs>
          <w:tab w:val="center" w:pos="411"/>
          <w:tab w:val="center" w:pos="3371"/>
        </w:tabs>
        <w:ind w:left="0" w:firstLine="0"/>
        <w:rPr>
          <w:rFonts w:ascii="Arial" w:hAnsi="Arial" w:cs="Arial"/>
          <w:sz w:val="24"/>
        </w:rPr>
      </w:pPr>
      <w:r w:rsidRPr="009B3060">
        <w:rPr>
          <w:rFonts w:ascii="Arial" w:eastAsia="Calibri" w:hAnsi="Arial" w:cs="Arial"/>
          <w:sz w:val="24"/>
          <w:u w:val="none"/>
        </w:rPr>
        <w:lastRenderedPageBreak/>
        <w:tab/>
      </w:r>
      <w:r w:rsidRPr="009B3060">
        <w:rPr>
          <w:rFonts w:ascii="Arial" w:hAnsi="Arial" w:cs="Arial"/>
          <w:sz w:val="24"/>
          <w:u w:val="none"/>
        </w:rPr>
        <w:tab/>
      </w:r>
      <w:r w:rsidRPr="009B3060">
        <w:rPr>
          <w:rFonts w:ascii="Arial" w:hAnsi="Arial" w:cs="Arial"/>
          <w:sz w:val="24"/>
        </w:rPr>
        <w:t>Improving access to the physical environment of the school</w:t>
      </w:r>
      <w:r w:rsidRPr="009B3060">
        <w:rPr>
          <w:rFonts w:ascii="Arial" w:hAnsi="Arial" w:cs="Arial"/>
          <w:sz w:val="24"/>
          <w:u w:val="none"/>
        </w:rPr>
        <w:t xml:space="preserve">  </w:t>
      </w:r>
    </w:p>
    <w:p w14:paraId="5D3AAD8D" w14:textId="77777777" w:rsidR="009270B7" w:rsidRPr="009B3060" w:rsidRDefault="00000000">
      <w:pPr>
        <w:spacing w:after="0" w:line="259" w:lineRule="auto"/>
        <w:ind w:left="360" w:firstLine="0"/>
        <w:rPr>
          <w:rFonts w:ascii="Arial" w:hAnsi="Arial" w:cs="Arial"/>
          <w:sz w:val="24"/>
        </w:rPr>
      </w:pPr>
      <w:r w:rsidRPr="009B3060">
        <w:rPr>
          <w:rFonts w:ascii="Arial" w:hAnsi="Arial" w:cs="Arial"/>
          <w:sz w:val="24"/>
        </w:rPr>
        <w:t xml:space="preserve"> </w:t>
      </w:r>
    </w:p>
    <w:tbl>
      <w:tblPr>
        <w:tblStyle w:val="TableGrid"/>
        <w:tblW w:w="14254" w:type="dxa"/>
        <w:tblInd w:w="366" w:type="dxa"/>
        <w:tblCellMar>
          <w:top w:w="47" w:type="dxa"/>
          <w:left w:w="107" w:type="dxa"/>
          <w:right w:w="69" w:type="dxa"/>
        </w:tblCellMar>
        <w:tblLook w:val="04A0" w:firstRow="1" w:lastRow="0" w:firstColumn="1" w:lastColumn="0" w:noHBand="0" w:noVBand="1"/>
      </w:tblPr>
      <w:tblGrid>
        <w:gridCol w:w="2807"/>
        <w:gridCol w:w="3864"/>
        <w:gridCol w:w="2481"/>
        <w:gridCol w:w="2419"/>
        <w:gridCol w:w="2683"/>
      </w:tblGrid>
      <w:tr w:rsidR="009270B7" w:rsidRPr="009B3060" w14:paraId="4553B634" w14:textId="77777777">
        <w:trPr>
          <w:trHeight w:val="551"/>
        </w:trPr>
        <w:tc>
          <w:tcPr>
            <w:tcW w:w="2867" w:type="dxa"/>
            <w:tcBorders>
              <w:top w:val="single" w:sz="4" w:space="0" w:color="000000"/>
              <w:left w:val="single" w:sz="4" w:space="0" w:color="000000"/>
              <w:bottom w:val="single" w:sz="4" w:space="0" w:color="000000"/>
              <w:right w:val="single" w:sz="4" w:space="0" w:color="000000"/>
            </w:tcBorders>
          </w:tcPr>
          <w:p w14:paraId="2F20D88F" w14:textId="77777777" w:rsidR="009270B7" w:rsidRPr="009B3060" w:rsidRDefault="00000000">
            <w:pPr>
              <w:spacing w:after="0" w:line="259" w:lineRule="auto"/>
              <w:ind w:left="0" w:firstLine="0"/>
              <w:rPr>
                <w:rFonts w:ascii="Arial" w:hAnsi="Arial" w:cs="Arial"/>
                <w:b/>
                <w:bCs/>
                <w:sz w:val="24"/>
              </w:rPr>
            </w:pPr>
            <w:r w:rsidRPr="009B3060">
              <w:rPr>
                <w:rFonts w:ascii="Arial" w:hAnsi="Arial" w:cs="Arial"/>
                <w:b/>
                <w:bCs/>
                <w:sz w:val="24"/>
              </w:rPr>
              <w:t xml:space="preserve">Target </w:t>
            </w:r>
          </w:p>
        </w:tc>
        <w:tc>
          <w:tcPr>
            <w:tcW w:w="3968" w:type="dxa"/>
            <w:tcBorders>
              <w:top w:val="single" w:sz="4" w:space="0" w:color="000000"/>
              <w:left w:val="single" w:sz="4" w:space="0" w:color="000000"/>
              <w:bottom w:val="single" w:sz="4" w:space="0" w:color="000000"/>
              <w:right w:val="single" w:sz="4" w:space="0" w:color="000000"/>
            </w:tcBorders>
          </w:tcPr>
          <w:p w14:paraId="1A20B3BA"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Strategies </w:t>
            </w:r>
          </w:p>
        </w:tc>
        <w:tc>
          <w:tcPr>
            <w:tcW w:w="2531" w:type="dxa"/>
            <w:tcBorders>
              <w:top w:val="single" w:sz="4" w:space="0" w:color="000000"/>
              <w:left w:val="single" w:sz="4" w:space="0" w:color="000000"/>
              <w:bottom w:val="single" w:sz="4" w:space="0" w:color="000000"/>
              <w:right w:val="single" w:sz="4" w:space="0" w:color="000000"/>
            </w:tcBorders>
          </w:tcPr>
          <w:p w14:paraId="739BAEE0" w14:textId="77777777" w:rsidR="009270B7" w:rsidRPr="009B3060" w:rsidRDefault="00000000">
            <w:pPr>
              <w:spacing w:after="0" w:line="259" w:lineRule="auto"/>
              <w:ind w:left="0" w:firstLine="0"/>
              <w:rPr>
                <w:rFonts w:ascii="Arial" w:hAnsi="Arial" w:cs="Arial"/>
                <w:b/>
                <w:bCs/>
                <w:sz w:val="24"/>
              </w:rPr>
            </w:pPr>
            <w:proofErr w:type="gramStart"/>
            <w:r w:rsidRPr="009B3060">
              <w:rPr>
                <w:rFonts w:ascii="Arial" w:hAnsi="Arial" w:cs="Arial"/>
                <w:b/>
                <w:bCs/>
                <w:sz w:val="24"/>
              </w:rPr>
              <w:t>Time-scale</w:t>
            </w:r>
            <w:proofErr w:type="gramEnd"/>
            <w:r w:rsidRPr="009B3060">
              <w:rPr>
                <w:rFonts w:ascii="Arial" w:hAnsi="Arial" w:cs="Arial"/>
                <w:b/>
                <w:bCs/>
                <w:sz w:val="24"/>
              </w:rPr>
              <w:t xml:space="preserve"> </w:t>
            </w:r>
          </w:p>
        </w:tc>
        <w:tc>
          <w:tcPr>
            <w:tcW w:w="2147" w:type="dxa"/>
            <w:tcBorders>
              <w:top w:val="single" w:sz="4" w:space="0" w:color="000000"/>
              <w:left w:val="single" w:sz="4" w:space="0" w:color="000000"/>
              <w:bottom w:val="single" w:sz="4" w:space="0" w:color="000000"/>
              <w:right w:val="single" w:sz="4" w:space="0" w:color="000000"/>
            </w:tcBorders>
          </w:tcPr>
          <w:p w14:paraId="3690AC14"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Responsibility </w:t>
            </w:r>
          </w:p>
        </w:tc>
        <w:tc>
          <w:tcPr>
            <w:tcW w:w="2741" w:type="dxa"/>
            <w:tcBorders>
              <w:top w:val="single" w:sz="4" w:space="0" w:color="000000"/>
              <w:left w:val="single" w:sz="4" w:space="0" w:color="000000"/>
              <w:bottom w:val="single" w:sz="4" w:space="0" w:color="000000"/>
              <w:right w:val="single" w:sz="4" w:space="0" w:color="000000"/>
            </w:tcBorders>
          </w:tcPr>
          <w:p w14:paraId="672659E6" w14:textId="77777777" w:rsidR="009270B7" w:rsidRPr="009B3060" w:rsidRDefault="00000000">
            <w:pPr>
              <w:spacing w:after="0" w:line="259" w:lineRule="auto"/>
              <w:ind w:left="2" w:firstLine="0"/>
              <w:rPr>
                <w:rFonts w:ascii="Arial" w:hAnsi="Arial" w:cs="Arial"/>
                <w:b/>
                <w:bCs/>
                <w:sz w:val="24"/>
              </w:rPr>
            </w:pPr>
            <w:r w:rsidRPr="009B3060">
              <w:rPr>
                <w:rFonts w:ascii="Arial" w:hAnsi="Arial" w:cs="Arial"/>
                <w:b/>
                <w:bCs/>
                <w:sz w:val="24"/>
              </w:rPr>
              <w:t xml:space="preserve">Success Criteria </w:t>
            </w:r>
          </w:p>
        </w:tc>
      </w:tr>
      <w:tr w:rsidR="009270B7" w:rsidRPr="009B3060" w14:paraId="48C3B8B3" w14:textId="77777777">
        <w:trPr>
          <w:trHeight w:val="516"/>
        </w:trPr>
        <w:tc>
          <w:tcPr>
            <w:tcW w:w="2867" w:type="dxa"/>
            <w:tcBorders>
              <w:top w:val="single" w:sz="4" w:space="0" w:color="000000"/>
              <w:left w:val="single" w:sz="4" w:space="0" w:color="000000"/>
              <w:bottom w:val="single" w:sz="4" w:space="0" w:color="000000"/>
              <w:right w:val="single" w:sz="4" w:space="0" w:color="000000"/>
            </w:tcBorders>
            <w:shd w:val="clear" w:color="auto" w:fill="BFBFBF"/>
          </w:tcPr>
          <w:p w14:paraId="3781C714"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BFBFBF"/>
          </w:tcPr>
          <w:p w14:paraId="08BF0A1C"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531" w:type="dxa"/>
            <w:tcBorders>
              <w:top w:val="single" w:sz="4" w:space="0" w:color="000000"/>
              <w:left w:val="single" w:sz="4" w:space="0" w:color="000000"/>
              <w:bottom w:val="single" w:sz="4" w:space="0" w:color="000000"/>
              <w:right w:val="single" w:sz="4" w:space="0" w:color="000000"/>
            </w:tcBorders>
            <w:shd w:val="clear" w:color="auto" w:fill="BFBFBF"/>
          </w:tcPr>
          <w:p w14:paraId="23F37E5C"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BFBFBF"/>
          </w:tcPr>
          <w:p w14:paraId="4F434D03"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741" w:type="dxa"/>
            <w:tcBorders>
              <w:top w:val="single" w:sz="4" w:space="0" w:color="000000"/>
              <w:left w:val="single" w:sz="4" w:space="0" w:color="000000"/>
              <w:bottom w:val="single" w:sz="4" w:space="0" w:color="000000"/>
              <w:right w:val="single" w:sz="4" w:space="0" w:color="000000"/>
            </w:tcBorders>
            <w:shd w:val="clear" w:color="auto" w:fill="BFBFBF"/>
          </w:tcPr>
          <w:p w14:paraId="63EE51C4" w14:textId="77777777" w:rsidR="009270B7" w:rsidRPr="009B3060" w:rsidRDefault="00000000">
            <w:pPr>
              <w:spacing w:after="0" w:line="259" w:lineRule="auto"/>
              <w:ind w:left="2" w:firstLine="0"/>
              <w:rPr>
                <w:rFonts w:ascii="Arial" w:hAnsi="Arial" w:cs="Arial"/>
                <w:sz w:val="24"/>
              </w:rPr>
            </w:pPr>
            <w:r w:rsidRPr="009B3060">
              <w:rPr>
                <w:rFonts w:ascii="Arial" w:hAnsi="Arial" w:cs="Arial"/>
                <w:sz w:val="24"/>
              </w:rPr>
              <w:t xml:space="preserve"> </w:t>
            </w:r>
          </w:p>
        </w:tc>
      </w:tr>
      <w:tr w:rsidR="009270B7" w:rsidRPr="009B3060" w14:paraId="4CD8900A" w14:textId="77777777">
        <w:trPr>
          <w:trHeight w:val="3299"/>
        </w:trPr>
        <w:tc>
          <w:tcPr>
            <w:tcW w:w="2867" w:type="dxa"/>
            <w:tcBorders>
              <w:top w:val="single" w:sz="4" w:space="0" w:color="000000"/>
              <w:left w:val="single" w:sz="4" w:space="0" w:color="000000"/>
              <w:bottom w:val="single" w:sz="4" w:space="0" w:color="000000"/>
              <w:right w:val="single" w:sz="4" w:space="0" w:color="000000"/>
            </w:tcBorders>
          </w:tcPr>
          <w:p w14:paraId="17918578"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The school is aware of the access needs of disabled pupils, staff, governors, parent/carers and visitors </w:t>
            </w:r>
          </w:p>
        </w:tc>
        <w:tc>
          <w:tcPr>
            <w:tcW w:w="3968" w:type="dxa"/>
            <w:tcBorders>
              <w:top w:val="single" w:sz="4" w:space="0" w:color="000000"/>
              <w:left w:val="single" w:sz="4" w:space="0" w:color="000000"/>
              <w:bottom w:val="single" w:sz="4" w:space="0" w:color="000000"/>
              <w:right w:val="single" w:sz="4" w:space="0" w:color="000000"/>
            </w:tcBorders>
          </w:tcPr>
          <w:p w14:paraId="44BA0949" w14:textId="77777777" w:rsidR="009270B7" w:rsidRPr="009B3060" w:rsidRDefault="00000000">
            <w:pPr>
              <w:spacing w:after="0" w:line="290" w:lineRule="auto"/>
              <w:ind w:left="1" w:firstLine="0"/>
              <w:rPr>
                <w:rFonts w:ascii="Arial" w:hAnsi="Arial" w:cs="Arial"/>
                <w:sz w:val="24"/>
              </w:rPr>
            </w:pPr>
            <w:r w:rsidRPr="009B3060">
              <w:rPr>
                <w:rFonts w:ascii="Arial" w:hAnsi="Arial" w:cs="Arial"/>
                <w:sz w:val="24"/>
              </w:rPr>
              <w:t xml:space="preserve">To create access plans for individual disabled pupils as part of the </w:t>
            </w:r>
          </w:p>
          <w:p w14:paraId="3003144E"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SEN/additional needs process.  Be aware of staff, governors’ and parents’ access needs and meet as appropriate.  Through questions and discussions, find out the access needs of parents/carers through newsletter.  Consider access needs during recruitment process.   </w:t>
            </w:r>
          </w:p>
        </w:tc>
        <w:tc>
          <w:tcPr>
            <w:tcW w:w="2531" w:type="dxa"/>
            <w:tcBorders>
              <w:top w:val="single" w:sz="4" w:space="0" w:color="000000"/>
              <w:left w:val="single" w:sz="4" w:space="0" w:color="000000"/>
              <w:bottom w:val="single" w:sz="4" w:space="0" w:color="000000"/>
              <w:right w:val="single" w:sz="4" w:space="0" w:color="000000"/>
            </w:tcBorders>
          </w:tcPr>
          <w:p w14:paraId="012EC590" w14:textId="569BECE8" w:rsidR="009270B7" w:rsidRPr="009B3060" w:rsidRDefault="00000000">
            <w:pPr>
              <w:spacing w:after="199" w:line="290" w:lineRule="auto"/>
              <w:ind w:left="0" w:firstLine="0"/>
              <w:jc w:val="both"/>
              <w:rPr>
                <w:rFonts w:ascii="Arial" w:hAnsi="Arial" w:cs="Arial"/>
                <w:sz w:val="24"/>
              </w:rPr>
            </w:pPr>
            <w:r w:rsidRPr="009B3060">
              <w:rPr>
                <w:rFonts w:ascii="Arial" w:hAnsi="Arial" w:cs="Arial"/>
                <w:sz w:val="24"/>
              </w:rPr>
              <w:t>As</w:t>
            </w:r>
            <w:r w:rsidR="009B3060">
              <w:rPr>
                <w:rFonts w:ascii="Arial" w:hAnsi="Arial" w:cs="Arial"/>
                <w:sz w:val="24"/>
              </w:rPr>
              <w:t xml:space="preserve"> </w:t>
            </w:r>
            <w:r w:rsidRPr="009B3060">
              <w:rPr>
                <w:rFonts w:ascii="Arial" w:hAnsi="Arial" w:cs="Arial"/>
                <w:sz w:val="24"/>
              </w:rPr>
              <w:t xml:space="preserve">required.  Induction and on-going as required. </w:t>
            </w:r>
          </w:p>
          <w:p w14:paraId="7A5DD4E4"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Recruitment process </w:t>
            </w:r>
          </w:p>
        </w:tc>
        <w:tc>
          <w:tcPr>
            <w:tcW w:w="2147" w:type="dxa"/>
            <w:tcBorders>
              <w:top w:val="single" w:sz="4" w:space="0" w:color="000000"/>
              <w:left w:val="single" w:sz="4" w:space="0" w:color="000000"/>
              <w:bottom w:val="single" w:sz="4" w:space="0" w:color="000000"/>
              <w:right w:val="single" w:sz="4" w:space="0" w:color="000000"/>
            </w:tcBorders>
          </w:tcPr>
          <w:p w14:paraId="7CBD15C7" w14:textId="77777777" w:rsidR="009270B7" w:rsidRPr="009B3060" w:rsidRDefault="00000000">
            <w:pPr>
              <w:spacing w:after="233" w:line="259" w:lineRule="auto"/>
              <w:ind w:left="1" w:firstLine="0"/>
              <w:rPr>
                <w:rFonts w:ascii="Arial" w:hAnsi="Arial" w:cs="Arial"/>
                <w:sz w:val="24"/>
              </w:rPr>
            </w:pPr>
            <w:r w:rsidRPr="009B3060">
              <w:rPr>
                <w:rFonts w:ascii="Arial" w:hAnsi="Arial" w:cs="Arial"/>
                <w:sz w:val="24"/>
              </w:rPr>
              <w:t xml:space="preserve">Headteacher/SENCo </w:t>
            </w:r>
          </w:p>
          <w:p w14:paraId="7CF96EB2" w14:textId="77777777" w:rsidR="009270B7" w:rsidRPr="009B3060" w:rsidRDefault="00000000">
            <w:pPr>
              <w:spacing w:after="233" w:line="259" w:lineRule="auto"/>
              <w:ind w:left="1" w:firstLine="0"/>
              <w:rPr>
                <w:rFonts w:ascii="Arial" w:hAnsi="Arial" w:cs="Arial"/>
                <w:sz w:val="24"/>
              </w:rPr>
            </w:pPr>
            <w:r w:rsidRPr="009B3060">
              <w:rPr>
                <w:rFonts w:ascii="Arial" w:hAnsi="Arial" w:cs="Arial"/>
                <w:sz w:val="24"/>
              </w:rPr>
              <w:t xml:space="preserve"> </w:t>
            </w:r>
          </w:p>
          <w:p w14:paraId="0818A92A" w14:textId="77777777" w:rsidR="009270B7" w:rsidRPr="009B3060" w:rsidRDefault="00000000">
            <w:pPr>
              <w:spacing w:after="233" w:line="259" w:lineRule="auto"/>
              <w:ind w:left="1" w:firstLine="0"/>
              <w:rPr>
                <w:rFonts w:ascii="Arial" w:hAnsi="Arial" w:cs="Arial"/>
                <w:sz w:val="24"/>
              </w:rPr>
            </w:pPr>
            <w:r w:rsidRPr="009B3060">
              <w:rPr>
                <w:rFonts w:ascii="Arial" w:hAnsi="Arial" w:cs="Arial"/>
                <w:sz w:val="24"/>
              </w:rPr>
              <w:t xml:space="preserve"> </w:t>
            </w:r>
          </w:p>
          <w:p w14:paraId="351E6588" w14:textId="77777777" w:rsidR="009270B7" w:rsidRPr="009B3060" w:rsidRDefault="00000000">
            <w:pPr>
              <w:spacing w:after="233" w:line="259" w:lineRule="auto"/>
              <w:ind w:left="1" w:firstLine="0"/>
              <w:rPr>
                <w:rFonts w:ascii="Arial" w:hAnsi="Arial" w:cs="Arial"/>
                <w:sz w:val="24"/>
              </w:rPr>
            </w:pPr>
            <w:r w:rsidRPr="009B3060">
              <w:rPr>
                <w:rFonts w:ascii="Arial" w:hAnsi="Arial" w:cs="Arial"/>
                <w:sz w:val="24"/>
              </w:rPr>
              <w:t xml:space="preserve"> </w:t>
            </w:r>
          </w:p>
          <w:p w14:paraId="6A29F1DD" w14:textId="77777777" w:rsidR="009270B7" w:rsidRPr="009B3060" w:rsidRDefault="00000000">
            <w:pPr>
              <w:spacing w:after="233" w:line="259" w:lineRule="auto"/>
              <w:ind w:left="1" w:firstLine="0"/>
              <w:rPr>
                <w:rFonts w:ascii="Arial" w:hAnsi="Arial" w:cs="Arial"/>
                <w:sz w:val="24"/>
              </w:rPr>
            </w:pPr>
            <w:r w:rsidRPr="009B3060">
              <w:rPr>
                <w:rFonts w:ascii="Arial" w:hAnsi="Arial" w:cs="Arial"/>
                <w:sz w:val="24"/>
              </w:rPr>
              <w:t xml:space="preserve"> </w:t>
            </w:r>
          </w:p>
          <w:p w14:paraId="663094DB"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70CB9323" w14:textId="77777777" w:rsidR="009270B7" w:rsidRPr="009B3060" w:rsidRDefault="00000000">
            <w:pPr>
              <w:spacing w:after="0" w:line="259" w:lineRule="auto"/>
              <w:ind w:left="2" w:firstLine="0"/>
              <w:rPr>
                <w:rFonts w:ascii="Arial" w:hAnsi="Arial" w:cs="Arial"/>
                <w:sz w:val="24"/>
              </w:rPr>
            </w:pPr>
            <w:r w:rsidRPr="009B3060">
              <w:rPr>
                <w:rFonts w:ascii="Arial" w:hAnsi="Arial" w:cs="Arial"/>
                <w:sz w:val="24"/>
              </w:rPr>
              <w:t xml:space="preserve">Access plans in place for disabled pupils and all staff aware of pupils’ needs.  All staff and governors feel confidence that their needs are met.  Parents have full access to all school activities.  Access issues do not influence recruitment and retention issues. </w:t>
            </w:r>
          </w:p>
        </w:tc>
      </w:tr>
      <w:tr w:rsidR="009B3060" w:rsidRPr="009B3060" w14:paraId="789CD170" w14:textId="77777777" w:rsidTr="00667C3F">
        <w:trPr>
          <w:trHeight w:val="2023"/>
        </w:trPr>
        <w:tc>
          <w:tcPr>
            <w:tcW w:w="2867" w:type="dxa"/>
            <w:tcBorders>
              <w:top w:val="single" w:sz="4" w:space="0" w:color="000000"/>
              <w:left w:val="single" w:sz="4" w:space="0" w:color="000000"/>
              <w:right w:val="single" w:sz="4" w:space="0" w:color="000000"/>
            </w:tcBorders>
          </w:tcPr>
          <w:p w14:paraId="2B1A9FE2" w14:textId="77777777" w:rsidR="009B3060" w:rsidRPr="009B3060" w:rsidRDefault="009B3060">
            <w:pPr>
              <w:spacing w:after="0" w:line="259" w:lineRule="auto"/>
              <w:ind w:left="0" w:firstLine="0"/>
              <w:rPr>
                <w:rFonts w:ascii="Arial" w:hAnsi="Arial" w:cs="Arial"/>
                <w:sz w:val="24"/>
              </w:rPr>
            </w:pPr>
            <w:r w:rsidRPr="009B3060">
              <w:rPr>
                <w:rFonts w:ascii="Arial" w:hAnsi="Arial" w:cs="Arial"/>
                <w:sz w:val="24"/>
              </w:rPr>
              <w:t xml:space="preserve">Ensure all disabled pupils can be safely evacuated </w:t>
            </w:r>
          </w:p>
        </w:tc>
        <w:tc>
          <w:tcPr>
            <w:tcW w:w="3968" w:type="dxa"/>
            <w:tcBorders>
              <w:top w:val="single" w:sz="4" w:space="0" w:color="000000"/>
              <w:left w:val="single" w:sz="4" w:space="0" w:color="000000"/>
              <w:right w:val="single" w:sz="4" w:space="0" w:color="000000"/>
            </w:tcBorders>
          </w:tcPr>
          <w:p w14:paraId="3774692F" w14:textId="77777777" w:rsidR="009B3060" w:rsidRPr="009B3060" w:rsidRDefault="009B3060">
            <w:pPr>
              <w:spacing w:after="33" w:line="259" w:lineRule="auto"/>
              <w:ind w:left="1" w:firstLine="0"/>
              <w:rPr>
                <w:rFonts w:ascii="Arial" w:hAnsi="Arial" w:cs="Arial"/>
                <w:sz w:val="24"/>
              </w:rPr>
            </w:pPr>
            <w:r w:rsidRPr="009B3060">
              <w:rPr>
                <w:rFonts w:ascii="Arial" w:hAnsi="Arial" w:cs="Arial"/>
                <w:sz w:val="24"/>
              </w:rPr>
              <w:t xml:space="preserve">Put in place Personal Emergency </w:t>
            </w:r>
          </w:p>
          <w:p w14:paraId="7A69CD87" w14:textId="77777777" w:rsidR="009B3060" w:rsidRPr="009B3060" w:rsidRDefault="009B3060">
            <w:pPr>
              <w:spacing w:after="0" w:line="259" w:lineRule="auto"/>
              <w:ind w:left="1" w:firstLine="0"/>
              <w:rPr>
                <w:rFonts w:ascii="Arial" w:hAnsi="Arial" w:cs="Arial"/>
                <w:sz w:val="24"/>
              </w:rPr>
            </w:pPr>
            <w:r w:rsidRPr="009B3060">
              <w:rPr>
                <w:rFonts w:ascii="Arial" w:hAnsi="Arial" w:cs="Arial"/>
                <w:sz w:val="24"/>
              </w:rPr>
              <w:t xml:space="preserve">Evacuation Plan (PEEP) for all pupils with difficulties.  Develop a system to ensure </w:t>
            </w:r>
          </w:p>
          <w:p w14:paraId="07F3FFE0" w14:textId="47FEAC74" w:rsidR="009B3060" w:rsidRPr="009B3060" w:rsidRDefault="009B3060" w:rsidP="00A67357">
            <w:pPr>
              <w:spacing w:after="0" w:line="259" w:lineRule="auto"/>
              <w:ind w:left="0"/>
              <w:rPr>
                <w:rFonts w:ascii="Arial" w:hAnsi="Arial" w:cs="Arial"/>
                <w:sz w:val="24"/>
              </w:rPr>
            </w:pPr>
            <w:r w:rsidRPr="009B3060">
              <w:rPr>
                <w:rFonts w:ascii="Arial" w:hAnsi="Arial" w:cs="Arial"/>
                <w:sz w:val="24"/>
              </w:rPr>
              <w:t xml:space="preserve">that all staff are aware of their responsibilities </w:t>
            </w:r>
          </w:p>
        </w:tc>
        <w:tc>
          <w:tcPr>
            <w:tcW w:w="2531" w:type="dxa"/>
            <w:tcBorders>
              <w:top w:val="single" w:sz="4" w:space="0" w:color="000000"/>
              <w:left w:val="single" w:sz="4" w:space="0" w:color="000000"/>
              <w:right w:val="single" w:sz="4" w:space="0" w:color="000000"/>
            </w:tcBorders>
          </w:tcPr>
          <w:p w14:paraId="36ABF903" w14:textId="77777777" w:rsidR="009B3060" w:rsidRPr="009B3060" w:rsidRDefault="009B306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147" w:type="dxa"/>
            <w:tcBorders>
              <w:top w:val="single" w:sz="4" w:space="0" w:color="000000"/>
              <w:left w:val="single" w:sz="4" w:space="0" w:color="000000"/>
              <w:right w:val="single" w:sz="4" w:space="0" w:color="000000"/>
            </w:tcBorders>
          </w:tcPr>
          <w:p w14:paraId="7E7CAA3F" w14:textId="77777777" w:rsidR="009B3060" w:rsidRPr="009B3060" w:rsidRDefault="009B3060">
            <w:pPr>
              <w:spacing w:after="0" w:line="259" w:lineRule="auto"/>
              <w:ind w:left="1" w:firstLine="0"/>
              <w:rPr>
                <w:rFonts w:ascii="Arial" w:hAnsi="Arial" w:cs="Arial"/>
                <w:sz w:val="24"/>
              </w:rPr>
            </w:pPr>
            <w:r w:rsidRPr="009B3060">
              <w:rPr>
                <w:rFonts w:ascii="Arial" w:hAnsi="Arial" w:cs="Arial"/>
                <w:sz w:val="24"/>
              </w:rPr>
              <w:t xml:space="preserve">Headteacher/SENCo </w:t>
            </w:r>
          </w:p>
        </w:tc>
        <w:tc>
          <w:tcPr>
            <w:tcW w:w="2741" w:type="dxa"/>
            <w:tcBorders>
              <w:top w:val="single" w:sz="4" w:space="0" w:color="000000"/>
              <w:left w:val="single" w:sz="4" w:space="0" w:color="000000"/>
              <w:right w:val="single" w:sz="4" w:space="0" w:color="000000"/>
            </w:tcBorders>
          </w:tcPr>
          <w:p w14:paraId="0F9C4201" w14:textId="77777777" w:rsidR="009B3060" w:rsidRPr="009B3060" w:rsidRDefault="009B3060">
            <w:pPr>
              <w:spacing w:after="0" w:line="259" w:lineRule="auto"/>
              <w:ind w:left="2" w:firstLine="0"/>
              <w:rPr>
                <w:rFonts w:ascii="Arial" w:hAnsi="Arial" w:cs="Arial"/>
                <w:sz w:val="24"/>
              </w:rPr>
            </w:pPr>
            <w:r w:rsidRPr="009B3060">
              <w:rPr>
                <w:rFonts w:ascii="Arial" w:hAnsi="Arial" w:cs="Arial"/>
                <w:sz w:val="24"/>
              </w:rPr>
              <w:t xml:space="preserve">All disabled pupils and staff working alongside them are safe in the event of a fire </w:t>
            </w:r>
          </w:p>
        </w:tc>
      </w:tr>
      <w:tr w:rsidR="009270B7" w:rsidRPr="009B3060" w14:paraId="6AA739A6" w14:textId="77777777">
        <w:trPr>
          <w:trHeight w:val="1445"/>
        </w:trPr>
        <w:tc>
          <w:tcPr>
            <w:tcW w:w="2867" w:type="dxa"/>
            <w:tcBorders>
              <w:top w:val="single" w:sz="4" w:space="0" w:color="000000"/>
              <w:left w:val="single" w:sz="4" w:space="0" w:color="000000"/>
              <w:bottom w:val="single" w:sz="4" w:space="0" w:color="000000"/>
              <w:right w:val="single" w:sz="4" w:space="0" w:color="000000"/>
            </w:tcBorders>
          </w:tcPr>
          <w:p w14:paraId="1BCA3936" w14:textId="77777777" w:rsidR="009270B7" w:rsidRPr="009B3060" w:rsidRDefault="00000000">
            <w:pPr>
              <w:spacing w:after="0" w:line="259" w:lineRule="auto"/>
              <w:ind w:left="0" w:firstLine="0"/>
              <w:jc w:val="both"/>
              <w:rPr>
                <w:rFonts w:ascii="Arial" w:hAnsi="Arial" w:cs="Arial"/>
                <w:sz w:val="24"/>
              </w:rPr>
            </w:pPr>
            <w:r w:rsidRPr="009B3060">
              <w:rPr>
                <w:rFonts w:ascii="Arial" w:hAnsi="Arial" w:cs="Arial"/>
                <w:sz w:val="24"/>
              </w:rPr>
              <w:t xml:space="preserve">Ensure accessibility of access to IT equipment </w:t>
            </w:r>
          </w:p>
        </w:tc>
        <w:tc>
          <w:tcPr>
            <w:tcW w:w="3968" w:type="dxa"/>
            <w:tcBorders>
              <w:top w:val="single" w:sz="4" w:space="0" w:color="000000"/>
              <w:left w:val="single" w:sz="4" w:space="0" w:color="000000"/>
              <w:bottom w:val="single" w:sz="4" w:space="0" w:color="000000"/>
              <w:right w:val="single" w:sz="4" w:space="0" w:color="000000"/>
            </w:tcBorders>
          </w:tcPr>
          <w:p w14:paraId="38017DB2" w14:textId="77777777" w:rsidR="009270B7" w:rsidRPr="009B3060" w:rsidRDefault="00000000">
            <w:pPr>
              <w:spacing w:after="0" w:line="290" w:lineRule="auto"/>
              <w:ind w:left="0" w:firstLine="0"/>
              <w:rPr>
                <w:rFonts w:ascii="Arial" w:hAnsi="Arial" w:cs="Arial"/>
                <w:sz w:val="24"/>
              </w:rPr>
            </w:pPr>
            <w:r w:rsidRPr="009B3060">
              <w:rPr>
                <w:rFonts w:ascii="Arial" w:hAnsi="Arial" w:cs="Arial"/>
                <w:sz w:val="24"/>
              </w:rPr>
              <w:t xml:space="preserve">Alternative equipment in place to ensure access to all hardware.  Liaise with </w:t>
            </w:r>
          </w:p>
          <w:p w14:paraId="2C3FEE88" w14:textId="77777777" w:rsidR="009270B7" w:rsidRPr="009B3060" w:rsidRDefault="00000000">
            <w:pPr>
              <w:spacing w:after="33" w:line="259" w:lineRule="auto"/>
              <w:ind w:left="0" w:firstLine="0"/>
              <w:rPr>
                <w:rFonts w:ascii="Arial" w:hAnsi="Arial" w:cs="Arial"/>
                <w:sz w:val="24"/>
              </w:rPr>
            </w:pPr>
            <w:r w:rsidRPr="009B3060">
              <w:rPr>
                <w:rFonts w:ascii="Arial" w:hAnsi="Arial" w:cs="Arial"/>
                <w:sz w:val="24"/>
              </w:rPr>
              <w:lastRenderedPageBreak/>
              <w:t xml:space="preserve">Visually Impaired and Hearing Impaired </w:t>
            </w:r>
          </w:p>
          <w:p w14:paraId="2BAE9B38"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LA support where appropriate </w:t>
            </w:r>
          </w:p>
        </w:tc>
        <w:tc>
          <w:tcPr>
            <w:tcW w:w="2531" w:type="dxa"/>
            <w:tcBorders>
              <w:top w:val="single" w:sz="4" w:space="0" w:color="000000"/>
              <w:left w:val="single" w:sz="4" w:space="0" w:color="000000"/>
              <w:bottom w:val="single" w:sz="4" w:space="0" w:color="000000"/>
              <w:right w:val="single" w:sz="4" w:space="0" w:color="000000"/>
            </w:tcBorders>
          </w:tcPr>
          <w:p w14:paraId="64857594"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lastRenderedPageBreak/>
              <w:t xml:space="preserve">Ongoing and as required </w:t>
            </w:r>
          </w:p>
        </w:tc>
        <w:tc>
          <w:tcPr>
            <w:tcW w:w="2147" w:type="dxa"/>
            <w:tcBorders>
              <w:top w:val="single" w:sz="4" w:space="0" w:color="000000"/>
              <w:left w:val="single" w:sz="4" w:space="0" w:color="000000"/>
              <w:bottom w:val="single" w:sz="4" w:space="0" w:color="000000"/>
              <w:right w:val="single" w:sz="4" w:space="0" w:color="000000"/>
            </w:tcBorders>
          </w:tcPr>
          <w:p w14:paraId="6EFC9E7B"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ICT technician/ </w:t>
            </w:r>
          </w:p>
          <w:p w14:paraId="6C58CE37"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Headteacher/SENCo </w:t>
            </w:r>
          </w:p>
        </w:tc>
        <w:tc>
          <w:tcPr>
            <w:tcW w:w="2741" w:type="dxa"/>
            <w:tcBorders>
              <w:top w:val="single" w:sz="4" w:space="0" w:color="000000"/>
              <w:left w:val="single" w:sz="4" w:space="0" w:color="000000"/>
              <w:bottom w:val="single" w:sz="4" w:space="0" w:color="000000"/>
              <w:right w:val="single" w:sz="4" w:space="0" w:color="000000"/>
            </w:tcBorders>
          </w:tcPr>
          <w:p w14:paraId="25EC05CC"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Hardware and software to meet the needs of children is available as appropriate </w:t>
            </w:r>
          </w:p>
        </w:tc>
      </w:tr>
      <w:tr w:rsidR="009270B7" w:rsidRPr="009B3060" w14:paraId="1E5B652F" w14:textId="77777777">
        <w:trPr>
          <w:trHeight w:val="1138"/>
        </w:trPr>
        <w:tc>
          <w:tcPr>
            <w:tcW w:w="2867" w:type="dxa"/>
            <w:tcBorders>
              <w:top w:val="single" w:sz="4" w:space="0" w:color="000000"/>
              <w:left w:val="single" w:sz="4" w:space="0" w:color="000000"/>
              <w:bottom w:val="single" w:sz="4" w:space="0" w:color="000000"/>
              <w:right w:val="single" w:sz="4" w:space="0" w:color="000000"/>
            </w:tcBorders>
          </w:tcPr>
          <w:p w14:paraId="2C5B8DA4"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All fire escape routes are suitable for all </w:t>
            </w:r>
          </w:p>
        </w:tc>
        <w:tc>
          <w:tcPr>
            <w:tcW w:w="3968" w:type="dxa"/>
            <w:tcBorders>
              <w:top w:val="single" w:sz="4" w:space="0" w:color="000000"/>
              <w:left w:val="single" w:sz="4" w:space="0" w:color="000000"/>
              <w:bottom w:val="single" w:sz="4" w:space="0" w:color="000000"/>
              <w:right w:val="single" w:sz="4" w:space="0" w:color="000000"/>
            </w:tcBorders>
          </w:tcPr>
          <w:p w14:paraId="4F559B7A" w14:textId="77777777" w:rsidR="009270B7" w:rsidRPr="009B3060" w:rsidRDefault="00000000">
            <w:pPr>
              <w:spacing w:after="0" w:line="259" w:lineRule="auto"/>
              <w:ind w:left="0" w:right="344" w:firstLine="0"/>
              <w:jc w:val="both"/>
              <w:rPr>
                <w:rFonts w:ascii="Arial" w:hAnsi="Arial" w:cs="Arial"/>
                <w:sz w:val="24"/>
              </w:rPr>
            </w:pPr>
            <w:r w:rsidRPr="009B3060">
              <w:rPr>
                <w:rFonts w:ascii="Arial" w:hAnsi="Arial" w:cs="Arial"/>
                <w:sz w:val="24"/>
              </w:rPr>
              <w:t xml:space="preserve">Make sure all areas of school can have wheelchair access.  Emergency access routes are visually checked weekly. </w:t>
            </w:r>
          </w:p>
        </w:tc>
        <w:tc>
          <w:tcPr>
            <w:tcW w:w="2531" w:type="dxa"/>
            <w:tcBorders>
              <w:top w:val="single" w:sz="4" w:space="0" w:color="000000"/>
              <w:left w:val="single" w:sz="4" w:space="0" w:color="000000"/>
              <w:bottom w:val="single" w:sz="4" w:space="0" w:color="000000"/>
              <w:right w:val="single" w:sz="4" w:space="0" w:color="000000"/>
            </w:tcBorders>
          </w:tcPr>
          <w:p w14:paraId="223A7B6D"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Ongoing – as required and as appropriate </w:t>
            </w:r>
          </w:p>
        </w:tc>
        <w:tc>
          <w:tcPr>
            <w:tcW w:w="2147" w:type="dxa"/>
            <w:tcBorders>
              <w:top w:val="single" w:sz="4" w:space="0" w:color="000000"/>
              <w:left w:val="single" w:sz="4" w:space="0" w:color="000000"/>
              <w:bottom w:val="single" w:sz="4" w:space="0" w:color="000000"/>
              <w:right w:val="single" w:sz="4" w:space="0" w:color="000000"/>
            </w:tcBorders>
          </w:tcPr>
          <w:p w14:paraId="389DD1D9"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Caretaker </w:t>
            </w:r>
          </w:p>
        </w:tc>
        <w:tc>
          <w:tcPr>
            <w:tcW w:w="2741" w:type="dxa"/>
            <w:tcBorders>
              <w:top w:val="single" w:sz="4" w:space="0" w:color="000000"/>
              <w:left w:val="single" w:sz="4" w:space="0" w:color="000000"/>
              <w:bottom w:val="single" w:sz="4" w:space="0" w:color="000000"/>
              <w:right w:val="single" w:sz="4" w:space="0" w:color="000000"/>
            </w:tcBorders>
          </w:tcPr>
          <w:p w14:paraId="19885617"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All disabled staff, pupils and visitors have safe independent egress </w:t>
            </w:r>
          </w:p>
        </w:tc>
      </w:tr>
    </w:tbl>
    <w:p w14:paraId="334571B9" w14:textId="77777777" w:rsidR="009270B7" w:rsidRPr="009B3060" w:rsidRDefault="00000000">
      <w:pPr>
        <w:spacing w:after="58" w:line="259" w:lineRule="auto"/>
        <w:ind w:left="360" w:firstLine="0"/>
        <w:rPr>
          <w:rFonts w:ascii="Arial" w:hAnsi="Arial" w:cs="Arial"/>
          <w:sz w:val="24"/>
        </w:rPr>
      </w:pPr>
      <w:r w:rsidRPr="009B3060">
        <w:rPr>
          <w:rFonts w:ascii="Arial" w:hAnsi="Arial" w:cs="Arial"/>
          <w:sz w:val="24"/>
        </w:rPr>
        <w:t xml:space="preserve"> </w:t>
      </w:r>
    </w:p>
    <w:p w14:paraId="0A28A226" w14:textId="54CA260F" w:rsidR="009270B7" w:rsidRPr="009B3060" w:rsidRDefault="009B3060">
      <w:pPr>
        <w:pStyle w:val="Heading2"/>
        <w:tabs>
          <w:tab w:val="center" w:pos="411"/>
          <w:tab w:val="center" w:pos="3566"/>
        </w:tabs>
        <w:ind w:left="0" w:firstLine="0"/>
        <w:rPr>
          <w:rFonts w:ascii="Arial" w:hAnsi="Arial" w:cs="Arial"/>
          <w:sz w:val="24"/>
        </w:rPr>
      </w:pPr>
      <w:r>
        <w:rPr>
          <w:rFonts w:ascii="Arial" w:eastAsia="Calibri" w:hAnsi="Arial" w:cs="Arial"/>
          <w:sz w:val="24"/>
          <w:u w:val="none"/>
        </w:rPr>
        <w:tab/>
      </w:r>
      <w:r w:rsidRPr="009B3060">
        <w:rPr>
          <w:rFonts w:ascii="Arial" w:hAnsi="Arial" w:cs="Arial"/>
          <w:sz w:val="24"/>
          <w:u w:val="none"/>
        </w:rPr>
        <w:tab/>
      </w:r>
      <w:r w:rsidRPr="009B3060">
        <w:rPr>
          <w:rFonts w:ascii="Arial" w:hAnsi="Arial" w:cs="Arial"/>
          <w:sz w:val="24"/>
        </w:rPr>
        <w:t>Improving the delivery of written information to disabled pupils</w:t>
      </w:r>
      <w:r w:rsidRPr="009B3060">
        <w:rPr>
          <w:rFonts w:ascii="Arial" w:hAnsi="Arial" w:cs="Arial"/>
          <w:sz w:val="24"/>
          <w:u w:val="none"/>
        </w:rPr>
        <w:t xml:space="preserve"> </w:t>
      </w:r>
    </w:p>
    <w:p w14:paraId="53E13A69" w14:textId="77777777" w:rsidR="009270B7" w:rsidRPr="009B3060" w:rsidRDefault="00000000">
      <w:pPr>
        <w:spacing w:after="33" w:line="259" w:lineRule="auto"/>
        <w:ind w:left="360" w:firstLine="0"/>
        <w:rPr>
          <w:rFonts w:ascii="Arial" w:hAnsi="Arial" w:cs="Arial"/>
          <w:sz w:val="24"/>
        </w:rPr>
      </w:pPr>
      <w:r w:rsidRPr="009B3060">
        <w:rPr>
          <w:rFonts w:ascii="Arial" w:hAnsi="Arial" w:cs="Arial"/>
          <w:sz w:val="24"/>
        </w:rPr>
        <w:t xml:space="preserve"> </w:t>
      </w:r>
    </w:p>
    <w:p w14:paraId="028AA73D" w14:textId="77777777" w:rsidR="009270B7" w:rsidRPr="009B3060" w:rsidRDefault="00000000">
      <w:pPr>
        <w:ind w:left="355"/>
        <w:rPr>
          <w:rFonts w:ascii="Arial" w:hAnsi="Arial" w:cs="Arial"/>
          <w:sz w:val="24"/>
        </w:rPr>
      </w:pPr>
      <w:r w:rsidRPr="009B3060">
        <w:rPr>
          <w:rFonts w:ascii="Arial" w:hAnsi="Arial" w:cs="Arial"/>
          <w:sz w:val="24"/>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IT infrastructure will enable us to access a range of materials. </w:t>
      </w:r>
    </w:p>
    <w:p w14:paraId="1C3E8184" w14:textId="77777777" w:rsidR="009270B7" w:rsidRPr="009B3060" w:rsidRDefault="00000000">
      <w:pPr>
        <w:spacing w:after="0" w:line="259" w:lineRule="auto"/>
        <w:ind w:left="360" w:firstLine="0"/>
        <w:rPr>
          <w:rFonts w:ascii="Arial" w:hAnsi="Arial" w:cs="Arial"/>
          <w:sz w:val="24"/>
        </w:rPr>
      </w:pPr>
      <w:r w:rsidRPr="009B3060">
        <w:rPr>
          <w:rFonts w:ascii="Arial" w:hAnsi="Arial" w:cs="Arial"/>
          <w:sz w:val="24"/>
        </w:rPr>
        <w:t xml:space="preserve"> </w:t>
      </w:r>
    </w:p>
    <w:tbl>
      <w:tblPr>
        <w:tblStyle w:val="TableGrid"/>
        <w:tblW w:w="14316" w:type="dxa"/>
        <w:tblInd w:w="366" w:type="dxa"/>
        <w:tblCellMar>
          <w:top w:w="47" w:type="dxa"/>
          <w:left w:w="107" w:type="dxa"/>
          <w:right w:w="13" w:type="dxa"/>
        </w:tblCellMar>
        <w:tblLook w:val="04A0" w:firstRow="1" w:lastRow="0" w:firstColumn="1" w:lastColumn="0" w:noHBand="0" w:noVBand="1"/>
      </w:tblPr>
      <w:tblGrid>
        <w:gridCol w:w="2966"/>
        <w:gridCol w:w="4630"/>
        <w:gridCol w:w="1529"/>
        <w:gridCol w:w="2362"/>
        <w:gridCol w:w="2829"/>
      </w:tblGrid>
      <w:tr w:rsidR="009270B7" w:rsidRPr="009B3060" w14:paraId="376C3E21" w14:textId="77777777">
        <w:trPr>
          <w:trHeight w:val="520"/>
        </w:trPr>
        <w:tc>
          <w:tcPr>
            <w:tcW w:w="3008" w:type="dxa"/>
            <w:tcBorders>
              <w:top w:val="single" w:sz="4" w:space="0" w:color="000000"/>
              <w:left w:val="single" w:sz="4" w:space="0" w:color="000000"/>
              <w:bottom w:val="single" w:sz="4" w:space="0" w:color="000000"/>
              <w:right w:val="single" w:sz="4" w:space="0" w:color="000000"/>
            </w:tcBorders>
          </w:tcPr>
          <w:p w14:paraId="24FB5AD5" w14:textId="77777777" w:rsidR="009270B7" w:rsidRPr="009B3060" w:rsidRDefault="00000000">
            <w:pPr>
              <w:spacing w:after="0" w:line="259" w:lineRule="auto"/>
              <w:ind w:left="0" w:firstLine="0"/>
              <w:rPr>
                <w:rFonts w:ascii="Arial" w:hAnsi="Arial" w:cs="Arial"/>
                <w:b/>
                <w:bCs/>
                <w:sz w:val="24"/>
              </w:rPr>
            </w:pPr>
            <w:r w:rsidRPr="009B3060">
              <w:rPr>
                <w:rFonts w:ascii="Arial" w:hAnsi="Arial" w:cs="Arial"/>
                <w:b/>
                <w:bCs/>
                <w:sz w:val="24"/>
              </w:rPr>
              <w:t xml:space="preserve">Targets </w:t>
            </w:r>
          </w:p>
        </w:tc>
        <w:tc>
          <w:tcPr>
            <w:tcW w:w="4819" w:type="dxa"/>
            <w:tcBorders>
              <w:top w:val="single" w:sz="4" w:space="0" w:color="000000"/>
              <w:left w:val="single" w:sz="4" w:space="0" w:color="000000"/>
              <w:bottom w:val="single" w:sz="4" w:space="0" w:color="000000"/>
              <w:right w:val="single" w:sz="4" w:space="0" w:color="000000"/>
            </w:tcBorders>
          </w:tcPr>
          <w:p w14:paraId="59D8587F"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Strategies </w:t>
            </w:r>
          </w:p>
        </w:tc>
        <w:tc>
          <w:tcPr>
            <w:tcW w:w="1558" w:type="dxa"/>
            <w:tcBorders>
              <w:top w:val="single" w:sz="4" w:space="0" w:color="000000"/>
              <w:left w:val="single" w:sz="4" w:space="0" w:color="000000"/>
              <w:bottom w:val="single" w:sz="4" w:space="0" w:color="000000"/>
              <w:right w:val="single" w:sz="4" w:space="0" w:color="000000"/>
            </w:tcBorders>
          </w:tcPr>
          <w:p w14:paraId="5BC7E60A" w14:textId="77777777" w:rsidR="009270B7" w:rsidRPr="009B3060" w:rsidRDefault="00000000">
            <w:pPr>
              <w:spacing w:after="0" w:line="259" w:lineRule="auto"/>
              <w:ind w:left="1" w:firstLine="0"/>
              <w:rPr>
                <w:rFonts w:ascii="Arial" w:hAnsi="Arial" w:cs="Arial"/>
                <w:b/>
                <w:bCs/>
                <w:sz w:val="24"/>
              </w:rPr>
            </w:pPr>
            <w:proofErr w:type="gramStart"/>
            <w:r w:rsidRPr="009B3060">
              <w:rPr>
                <w:rFonts w:ascii="Arial" w:hAnsi="Arial" w:cs="Arial"/>
                <w:b/>
                <w:bCs/>
                <w:sz w:val="24"/>
              </w:rPr>
              <w:t>Time-scale</w:t>
            </w:r>
            <w:proofErr w:type="gramEnd"/>
            <w:r w:rsidRPr="009B3060">
              <w:rPr>
                <w:rFonts w:ascii="Arial" w:hAnsi="Arial" w:cs="Arial"/>
                <w:b/>
                <w:bCs/>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1ED0E8AC"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Responsibility </w:t>
            </w:r>
          </w:p>
        </w:tc>
        <w:tc>
          <w:tcPr>
            <w:tcW w:w="2893" w:type="dxa"/>
            <w:tcBorders>
              <w:top w:val="single" w:sz="4" w:space="0" w:color="000000"/>
              <w:left w:val="single" w:sz="4" w:space="0" w:color="000000"/>
              <w:bottom w:val="single" w:sz="4" w:space="0" w:color="000000"/>
              <w:right w:val="single" w:sz="4" w:space="0" w:color="000000"/>
            </w:tcBorders>
          </w:tcPr>
          <w:p w14:paraId="4F7ADC8F" w14:textId="77777777" w:rsidR="009270B7" w:rsidRPr="009B3060" w:rsidRDefault="00000000">
            <w:pPr>
              <w:spacing w:after="0" w:line="259" w:lineRule="auto"/>
              <w:ind w:left="1" w:firstLine="0"/>
              <w:rPr>
                <w:rFonts w:ascii="Arial" w:hAnsi="Arial" w:cs="Arial"/>
                <w:b/>
                <w:bCs/>
                <w:sz w:val="24"/>
              </w:rPr>
            </w:pPr>
            <w:r w:rsidRPr="009B3060">
              <w:rPr>
                <w:rFonts w:ascii="Arial" w:hAnsi="Arial" w:cs="Arial"/>
                <w:b/>
                <w:bCs/>
                <w:sz w:val="24"/>
              </w:rPr>
              <w:t xml:space="preserve">Success Criteria </w:t>
            </w:r>
          </w:p>
        </w:tc>
      </w:tr>
      <w:tr w:rsidR="009270B7" w:rsidRPr="009B3060" w14:paraId="3899CC4A" w14:textId="77777777">
        <w:trPr>
          <w:trHeight w:val="516"/>
        </w:trPr>
        <w:tc>
          <w:tcPr>
            <w:tcW w:w="3008" w:type="dxa"/>
            <w:tcBorders>
              <w:top w:val="single" w:sz="4" w:space="0" w:color="000000"/>
              <w:left w:val="single" w:sz="4" w:space="0" w:color="000000"/>
              <w:bottom w:val="single" w:sz="4" w:space="0" w:color="000000"/>
              <w:right w:val="single" w:sz="4" w:space="0" w:color="000000"/>
            </w:tcBorders>
            <w:shd w:val="clear" w:color="auto" w:fill="BFBFBF"/>
          </w:tcPr>
          <w:p w14:paraId="4E984C35"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Pr>
          <w:p w14:paraId="43B06D63"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BFBFBF"/>
          </w:tcPr>
          <w:p w14:paraId="62614A87"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038" w:type="dxa"/>
            <w:tcBorders>
              <w:top w:val="single" w:sz="4" w:space="0" w:color="000000"/>
              <w:left w:val="single" w:sz="4" w:space="0" w:color="000000"/>
              <w:bottom w:val="single" w:sz="4" w:space="0" w:color="000000"/>
              <w:right w:val="single" w:sz="4" w:space="0" w:color="000000"/>
            </w:tcBorders>
            <w:shd w:val="clear" w:color="auto" w:fill="BFBFBF"/>
          </w:tcPr>
          <w:p w14:paraId="4974F588"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893" w:type="dxa"/>
            <w:tcBorders>
              <w:top w:val="single" w:sz="4" w:space="0" w:color="000000"/>
              <w:left w:val="single" w:sz="4" w:space="0" w:color="000000"/>
              <w:bottom w:val="single" w:sz="4" w:space="0" w:color="000000"/>
              <w:right w:val="single" w:sz="4" w:space="0" w:color="000000"/>
            </w:tcBorders>
            <w:shd w:val="clear" w:color="auto" w:fill="BFBFBF"/>
          </w:tcPr>
          <w:p w14:paraId="26FC501A"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r>
      <w:tr w:rsidR="009270B7" w:rsidRPr="009B3060" w14:paraId="173387D7" w14:textId="77777777">
        <w:trPr>
          <w:trHeight w:val="2065"/>
        </w:trPr>
        <w:tc>
          <w:tcPr>
            <w:tcW w:w="3008" w:type="dxa"/>
            <w:tcBorders>
              <w:top w:val="single" w:sz="4" w:space="0" w:color="000000"/>
              <w:left w:val="single" w:sz="4" w:space="0" w:color="000000"/>
              <w:bottom w:val="single" w:sz="4" w:space="0" w:color="000000"/>
              <w:right w:val="single" w:sz="4" w:space="0" w:color="000000"/>
            </w:tcBorders>
          </w:tcPr>
          <w:p w14:paraId="7F3EFA5C" w14:textId="77777777" w:rsidR="009270B7" w:rsidRPr="009B3060" w:rsidRDefault="00000000">
            <w:pPr>
              <w:spacing w:after="0" w:line="259" w:lineRule="auto"/>
              <w:ind w:left="0" w:right="596" w:firstLine="0"/>
              <w:jc w:val="both"/>
              <w:rPr>
                <w:rFonts w:ascii="Arial" w:hAnsi="Arial" w:cs="Arial"/>
                <w:sz w:val="24"/>
              </w:rPr>
            </w:pPr>
            <w:r w:rsidRPr="009B3060">
              <w:rPr>
                <w:rFonts w:ascii="Arial" w:hAnsi="Arial" w:cs="Arial"/>
                <w:sz w:val="24"/>
              </w:rPr>
              <w:t xml:space="preserve">Review information to parents/carers to ensure accessibility </w:t>
            </w:r>
          </w:p>
        </w:tc>
        <w:tc>
          <w:tcPr>
            <w:tcW w:w="4819" w:type="dxa"/>
            <w:tcBorders>
              <w:top w:val="single" w:sz="4" w:space="0" w:color="000000"/>
              <w:left w:val="single" w:sz="4" w:space="0" w:color="000000"/>
              <w:bottom w:val="single" w:sz="4" w:space="0" w:color="000000"/>
              <w:right w:val="single" w:sz="4" w:space="0" w:color="000000"/>
            </w:tcBorders>
          </w:tcPr>
          <w:p w14:paraId="2E17A691"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Provide information in clear print in ‘simple’ English.  School office staff will support and help parents to access information and complete school forms.  Ensure website and all documents accessible via the school website can be access by the visually impaired. </w:t>
            </w:r>
          </w:p>
        </w:tc>
        <w:tc>
          <w:tcPr>
            <w:tcW w:w="1558" w:type="dxa"/>
            <w:tcBorders>
              <w:top w:val="single" w:sz="4" w:space="0" w:color="000000"/>
              <w:left w:val="single" w:sz="4" w:space="0" w:color="000000"/>
              <w:bottom w:val="single" w:sz="4" w:space="0" w:color="000000"/>
              <w:right w:val="single" w:sz="4" w:space="0" w:color="000000"/>
            </w:tcBorders>
          </w:tcPr>
          <w:p w14:paraId="5C5DC7FD"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On-going </w:t>
            </w:r>
          </w:p>
        </w:tc>
        <w:tc>
          <w:tcPr>
            <w:tcW w:w="2038" w:type="dxa"/>
            <w:tcBorders>
              <w:top w:val="single" w:sz="4" w:space="0" w:color="000000"/>
              <w:left w:val="single" w:sz="4" w:space="0" w:color="000000"/>
              <w:bottom w:val="single" w:sz="4" w:space="0" w:color="000000"/>
              <w:right w:val="single" w:sz="4" w:space="0" w:color="000000"/>
            </w:tcBorders>
          </w:tcPr>
          <w:p w14:paraId="14CE2169" w14:textId="77777777" w:rsidR="009270B7" w:rsidRPr="009B3060" w:rsidRDefault="00000000">
            <w:pPr>
              <w:spacing w:after="233" w:line="259" w:lineRule="auto"/>
              <w:ind w:left="1" w:firstLine="0"/>
              <w:rPr>
                <w:rFonts w:ascii="Arial" w:hAnsi="Arial" w:cs="Arial"/>
                <w:sz w:val="24"/>
              </w:rPr>
            </w:pPr>
            <w:r w:rsidRPr="009B3060">
              <w:rPr>
                <w:rFonts w:ascii="Arial" w:hAnsi="Arial" w:cs="Arial"/>
                <w:sz w:val="24"/>
              </w:rPr>
              <w:t xml:space="preserve">School admin team </w:t>
            </w:r>
          </w:p>
          <w:p w14:paraId="42E46D38"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 </w:t>
            </w:r>
          </w:p>
        </w:tc>
        <w:tc>
          <w:tcPr>
            <w:tcW w:w="2893" w:type="dxa"/>
            <w:tcBorders>
              <w:top w:val="single" w:sz="4" w:space="0" w:color="000000"/>
              <w:left w:val="single" w:sz="4" w:space="0" w:color="000000"/>
              <w:bottom w:val="single" w:sz="4" w:space="0" w:color="000000"/>
              <w:right w:val="single" w:sz="4" w:space="0" w:color="000000"/>
            </w:tcBorders>
          </w:tcPr>
          <w:p w14:paraId="503EE066" w14:textId="77777777" w:rsidR="009270B7" w:rsidRPr="009B3060" w:rsidRDefault="00000000">
            <w:pPr>
              <w:spacing w:after="0" w:line="259" w:lineRule="auto"/>
              <w:ind w:left="1" w:firstLine="0"/>
              <w:rPr>
                <w:rFonts w:ascii="Arial" w:hAnsi="Arial" w:cs="Arial"/>
                <w:sz w:val="24"/>
              </w:rPr>
            </w:pPr>
            <w:r w:rsidRPr="009B3060">
              <w:rPr>
                <w:rFonts w:ascii="Arial" w:hAnsi="Arial" w:cs="Arial"/>
                <w:sz w:val="24"/>
              </w:rPr>
              <w:t xml:space="preserve">All parents receive information in a form that they can access.  All parents understand the key messages from school. </w:t>
            </w:r>
          </w:p>
        </w:tc>
      </w:tr>
      <w:tr w:rsidR="009270B7" w:rsidRPr="009B3060" w14:paraId="02877645" w14:textId="77777777">
        <w:trPr>
          <w:trHeight w:val="1222"/>
        </w:trPr>
        <w:tc>
          <w:tcPr>
            <w:tcW w:w="3008" w:type="dxa"/>
            <w:tcBorders>
              <w:top w:val="single" w:sz="4" w:space="0" w:color="000000"/>
              <w:left w:val="single" w:sz="4" w:space="0" w:color="000000"/>
              <w:bottom w:val="single" w:sz="4" w:space="0" w:color="000000"/>
              <w:right w:val="single" w:sz="4" w:space="0" w:color="000000"/>
            </w:tcBorders>
          </w:tcPr>
          <w:p w14:paraId="2EEF1454"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lastRenderedPageBreak/>
              <w:t xml:space="preserve">Improve the delivery of information in writing in an appropriate format </w:t>
            </w:r>
          </w:p>
        </w:tc>
        <w:tc>
          <w:tcPr>
            <w:tcW w:w="4819" w:type="dxa"/>
            <w:tcBorders>
              <w:top w:val="single" w:sz="4" w:space="0" w:color="000000"/>
              <w:left w:val="single" w:sz="4" w:space="0" w:color="000000"/>
              <w:bottom w:val="single" w:sz="4" w:space="0" w:color="000000"/>
              <w:right w:val="single" w:sz="4" w:space="0" w:color="000000"/>
            </w:tcBorders>
          </w:tcPr>
          <w:p w14:paraId="24EBB076" w14:textId="77777777" w:rsidR="009270B7" w:rsidRPr="009B3060" w:rsidRDefault="00000000">
            <w:pPr>
              <w:spacing w:after="0" w:line="259" w:lineRule="auto"/>
              <w:ind w:left="0" w:right="69" w:firstLine="0"/>
              <w:rPr>
                <w:rFonts w:ascii="Arial" w:hAnsi="Arial" w:cs="Arial"/>
                <w:sz w:val="24"/>
              </w:rPr>
            </w:pPr>
            <w:r w:rsidRPr="009B3060">
              <w:rPr>
                <w:rFonts w:ascii="Arial" w:hAnsi="Arial" w:cs="Arial"/>
                <w:sz w:val="24"/>
              </w:rPr>
              <w:t xml:space="preserve">Provide suitably enlarged, clear print for pupils with a visual impairment </w:t>
            </w:r>
          </w:p>
        </w:tc>
        <w:tc>
          <w:tcPr>
            <w:tcW w:w="1558" w:type="dxa"/>
            <w:tcBorders>
              <w:top w:val="single" w:sz="4" w:space="0" w:color="000000"/>
              <w:left w:val="single" w:sz="4" w:space="0" w:color="000000"/>
              <w:bottom w:val="single" w:sz="4" w:space="0" w:color="000000"/>
              <w:right w:val="single" w:sz="4" w:space="0" w:color="000000"/>
            </w:tcBorders>
          </w:tcPr>
          <w:p w14:paraId="00DD5F76"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038" w:type="dxa"/>
            <w:tcBorders>
              <w:top w:val="single" w:sz="4" w:space="0" w:color="000000"/>
              <w:left w:val="single" w:sz="4" w:space="0" w:color="000000"/>
              <w:bottom w:val="single" w:sz="4" w:space="0" w:color="000000"/>
              <w:right w:val="single" w:sz="4" w:space="0" w:color="000000"/>
            </w:tcBorders>
          </w:tcPr>
          <w:p w14:paraId="47A3D502"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Class teachers </w:t>
            </w:r>
          </w:p>
        </w:tc>
        <w:tc>
          <w:tcPr>
            <w:tcW w:w="2893" w:type="dxa"/>
            <w:tcBorders>
              <w:top w:val="single" w:sz="4" w:space="0" w:color="000000"/>
              <w:left w:val="single" w:sz="4" w:space="0" w:color="000000"/>
              <w:bottom w:val="single" w:sz="4" w:space="0" w:color="000000"/>
              <w:right w:val="single" w:sz="4" w:space="0" w:color="000000"/>
            </w:tcBorders>
          </w:tcPr>
          <w:p w14:paraId="732F8ED5"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Excellent communication  </w:t>
            </w:r>
          </w:p>
        </w:tc>
      </w:tr>
      <w:tr w:rsidR="009270B7" w:rsidRPr="009B3060" w14:paraId="6E0796B8" w14:textId="77777777">
        <w:trPr>
          <w:trHeight w:val="828"/>
        </w:trPr>
        <w:tc>
          <w:tcPr>
            <w:tcW w:w="3008" w:type="dxa"/>
            <w:tcBorders>
              <w:top w:val="single" w:sz="4" w:space="0" w:color="000000"/>
              <w:left w:val="single" w:sz="4" w:space="0" w:color="000000"/>
              <w:bottom w:val="single" w:sz="4" w:space="0" w:color="000000"/>
              <w:right w:val="single" w:sz="4" w:space="0" w:color="000000"/>
            </w:tcBorders>
          </w:tcPr>
          <w:p w14:paraId="21D0F655"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Ensure all staff are aware of guidance on accessible formats </w:t>
            </w:r>
          </w:p>
        </w:tc>
        <w:tc>
          <w:tcPr>
            <w:tcW w:w="4819" w:type="dxa"/>
            <w:tcBorders>
              <w:top w:val="single" w:sz="4" w:space="0" w:color="000000"/>
              <w:left w:val="single" w:sz="4" w:space="0" w:color="000000"/>
              <w:bottom w:val="single" w:sz="4" w:space="0" w:color="000000"/>
              <w:right w:val="single" w:sz="4" w:space="0" w:color="000000"/>
            </w:tcBorders>
          </w:tcPr>
          <w:p w14:paraId="6886D65F"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Guidance to staff on dyslexia and accessible information </w:t>
            </w:r>
          </w:p>
        </w:tc>
        <w:tc>
          <w:tcPr>
            <w:tcW w:w="1558" w:type="dxa"/>
            <w:tcBorders>
              <w:top w:val="single" w:sz="4" w:space="0" w:color="000000"/>
              <w:left w:val="single" w:sz="4" w:space="0" w:color="000000"/>
              <w:bottom w:val="single" w:sz="4" w:space="0" w:color="000000"/>
              <w:right w:val="single" w:sz="4" w:space="0" w:color="000000"/>
            </w:tcBorders>
          </w:tcPr>
          <w:p w14:paraId="17DAF3E6"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Ongoing </w:t>
            </w:r>
          </w:p>
        </w:tc>
        <w:tc>
          <w:tcPr>
            <w:tcW w:w="2038" w:type="dxa"/>
            <w:tcBorders>
              <w:top w:val="single" w:sz="4" w:space="0" w:color="000000"/>
              <w:left w:val="single" w:sz="4" w:space="0" w:color="000000"/>
              <w:bottom w:val="single" w:sz="4" w:space="0" w:color="000000"/>
              <w:right w:val="single" w:sz="4" w:space="0" w:color="000000"/>
            </w:tcBorders>
          </w:tcPr>
          <w:p w14:paraId="45CB7BEC"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SENCo  </w:t>
            </w:r>
          </w:p>
        </w:tc>
        <w:tc>
          <w:tcPr>
            <w:tcW w:w="2893" w:type="dxa"/>
            <w:tcBorders>
              <w:top w:val="single" w:sz="4" w:space="0" w:color="000000"/>
              <w:left w:val="single" w:sz="4" w:space="0" w:color="000000"/>
              <w:bottom w:val="single" w:sz="4" w:space="0" w:color="000000"/>
              <w:right w:val="single" w:sz="4" w:space="0" w:color="000000"/>
            </w:tcBorders>
          </w:tcPr>
          <w:p w14:paraId="2A5DDD82"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Dyslexia is not a barrier to good communication </w:t>
            </w:r>
          </w:p>
        </w:tc>
      </w:tr>
      <w:tr w:rsidR="009270B7" w:rsidRPr="009B3060" w14:paraId="27E2B8C5" w14:textId="77777777">
        <w:trPr>
          <w:trHeight w:val="1754"/>
        </w:trPr>
        <w:tc>
          <w:tcPr>
            <w:tcW w:w="3008" w:type="dxa"/>
            <w:tcBorders>
              <w:top w:val="single" w:sz="4" w:space="0" w:color="000000"/>
              <w:left w:val="single" w:sz="4" w:space="0" w:color="000000"/>
              <w:bottom w:val="single" w:sz="4" w:space="0" w:color="000000"/>
              <w:right w:val="single" w:sz="4" w:space="0" w:color="000000"/>
            </w:tcBorders>
          </w:tcPr>
          <w:p w14:paraId="342E1086"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Provide information in other languages for pupils, or prospective pupils, who may have difficulty with hearing or language problems </w:t>
            </w:r>
          </w:p>
        </w:tc>
        <w:tc>
          <w:tcPr>
            <w:tcW w:w="4819" w:type="dxa"/>
            <w:tcBorders>
              <w:top w:val="single" w:sz="4" w:space="0" w:color="000000"/>
              <w:left w:val="single" w:sz="4" w:space="0" w:color="000000"/>
              <w:bottom w:val="single" w:sz="4" w:space="0" w:color="000000"/>
              <w:right w:val="single" w:sz="4" w:space="0" w:color="000000"/>
            </w:tcBorders>
          </w:tcPr>
          <w:p w14:paraId="663CABEF" w14:textId="77777777" w:rsidR="009270B7" w:rsidRPr="009B3060" w:rsidRDefault="00000000">
            <w:pPr>
              <w:spacing w:after="0" w:line="259" w:lineRule="auto"/>
              <w:ind w:left="0" w:right="28" w:firstLine="0"/>
              <w:rPr>
                <w:rFonts w:ascii="Arial" w:hAnsi="Arial" w:cs="Arial"/>
                <w:sz w:val="24"/>
              </w:rPr>
            </w:pPr>
            <w:r w:rsidRPr="009B3060">
              <w:rPr>
                <w:rFonts w:ascii="Arial" w:hAnsi="Arial" w:cs="Arial"/>
                <w:sz w:val="24"/>
              </w:rPr>
              <w:t xml:space="preserve">Use translators (school staff) to support parents and pupils to understand information. </w:t>
            </w:r>
          </w:p>
        </w:tc>
        <w:tc>
          <w:tcPr>
            <w:tcW w:w="1558" w:type="dxa"/>
            <w:tcBorders>
              <w:top w:val="single" w:sz="4" w:space="0" w:color="000000"/>
              <w:left w:val="single" w:sz="4" w:space="0" w:color="000000"/>
              <w:bottom w:val="single" w:sz="4" w:space="0" w:color="000000"/>
              <w:right w:val="single" w:sz="4" w:space="0" w:color="000000"/>
            </w:tcBorders>
          </w:tcPr>
          <w:p w14:paraId="409CE610"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As required </w:t>
            </w:r>
          </w:p>
        </w:tc>
        <w:tc>
          <w:tcPr>
            <w:tcW w:w="2038" w:type="dxa"/>
            <w:tcBorders>
              <w:top w:val="single" w:sz="4" w:space="0" w:color="000000"/>
              <w:left w:val="single" w:sz="4" w:space="0" w:color="000000"/>
              <w:bottom w:val="single" w:sz="4" w:space="0" w:color="000000"/>
              <w:right w:val="single" w:sz="4" w:space="0" w:color="000000"/>
            </w:tcBorders>
          </w:tcPr>
          <w:p w14:paraId="5E32BF6A"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Headteacher/SENCo  </w:t>
            </w:r>
          </w:p>
        </w:tc>
        <w:tc>
          <w:tcPr>
            <w:tcW w:w="2893" w:type="dxa"/>
            <w:tcBorders>
              <w:top w:val="single" w:sz="4" w:space="0" w:color="000000"/>
              <w:left w:val="single" w:sz="4" w:space="0" w:color="000000"/>
              <w:bottom w:val="single" w:sz="4" w:space="0" w:color="000000"/>
              <w:right w:val="single" w:sz="4" w:space="0" w:color="000000"/>
            </w:tcBorders>
          </w:tcPr>
          <w:p w14:paraId="5BE629E9"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Pupils and/or parents feel supported and included  </w:t>
            </w:r>
          </w:p>
        </w:tc>
      </w:tr>
      <w:tr w:rsidR="009270B7" w:rsidRPr="009B3060" w14:paraId="2C9F74DE" w14:textId="77777777">
        <w:trPr>
          <w:trHeight w:val="2371"/>
        </w:trPr>
        <w:tc>
          <w:tcPr>
            <w:tcW w:w="3008" w:type="dxa"/>
            <w:tcBorders>
              <w:top w:val="single" w:sz="4" w:space="0" w:color="000000"/>
              <w:left w:val="single" w:sz="4" w:space="0" w:color="000000"/>
              <w:bottom w:val="single" w:sz="4" w:space="0" w:color="000000"/>
              <w:right w:val="single" w:sz="4" w:space="0" w:color="000000"/>
            </w:tcBorders>
          </w:tcPr>
          <w:p w14:paraId="3FD73156" w14:textId="77777777" w:rsidR="009270B7" w:rsidRPr="009B3060" w:rsidRDefault="00000000">
            <w:pPr>
              <w:spacing w:after="0" w:line="259" w:lineRule="auto"/>
              <w:ind w:left="0" w:right="40" w:firstLine="0"/>
              <w:rPr>
                <w:rFonts w:ascii="Arial" w:hAnsi="Arial" w:cs="Arial"/>
                <w:sz w:val="24"/>
              </w:rPr>
            </w:pPr>
            <w:r w:rsidRPr="009B3060">
              <w:rPr>
                <w:rFonts w:ascii="Arial" w:hAnsi="Arial" w:cs="Arial"/>
                <w:sz w:val="24"/>
              </w:rPr>
              <w:t xml:space="preserve">Provide information in simple language, symbols, large print for prospective pupils or prospective parents/carers who may have difficulty with the standard form of printed information </w:t>
            </w:r>
          </w:p>
        </w:tc>
        <w:tc>
          <w:tcPr>
            <w:tcW w:w="4819" w:type="dxa"/>
            <w:tcBorders>
              <w:top w:val="single" w:sz="4" w:space="0" w:color="000000"/>
              <w:left w:val="single" w:sz="4" w:space="0" w:color="000000"/>
              <w:bottom w:val="single" w:sz="4" w:space="0" w:color="000000"/>
              <w:right w:val="single" w:sz="4" w:space="0" w:color="000000"/>
            </w:tcBorders>
          </w:tcPr>
          <w:p w14:paraId="3D8C8CEE"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Ensure that the website is fully compliant with the requirement for access by a person with visual impairment   </w:t>
            </w:r>
          </w:p>
        </w:tc>
        <w:tc>
          <w:tcPr>
            <w:tcW w:w="1558" w:type="dxa"/>
            <w:tcBorders>
              <w:top w:val="single" w:sz="4" w:space="0" w:color="000000"/>
              <w:left w:val="single" w:sz="4" w:space="0" w:color="000000"/>
              <w:bottom w:val="single" w:sz="4" w:space="0" w:color="000000"/>
              <w:right w:val="single" w:sz="4" w:space="0" w:color="000000"/>
            </w:tcBorders>
          </w:tcPr>
          <w:p w14:paraId="54075463"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Ongoing </w:t>
            </w:r>
          </w:p>
        </w:tc>
        <w:tc>
          <w:tcPr>
            <w:tcW w:w="2038" w:type="dxa"/>
            <w:tcBorders>
              <w:top w:val="single" w:sz="4" w:space="0" w:color="000000"/>
              <w:left w:val="single" w:sz="4" w:space="0" w:color="000000"/>
              <w:bottom w:val="single" w:sz="4" w:space="0" w:color="000000"/>
              <w:right w:val="single" w:sz="4" w:space="0" w:color="000000"/>
            </w:tcBorders>
          </w:tcPr>
          <w:p w14:paraId="383D3035" w14:textId="77777777" w:rsidR="009270B7" w:rsidRPr="009B3060" w:rsidRDefault="00000000">
            <w:pPr>
              <w:spacing w:after="0" w:line="259" w:lineRule="auto"/>
              <w:ind w:left="0" w:firstLine="0"/>
              <w:rPr>
                <w:rFonts w:ascii="Arial" w:hAnsi="Arial" w:cs="Arial"/>
                <w:sz w:val="24"/>
              </w:rPr>
            </w:pPr>
            <w:r w:rsidRPr="009B3060">
              <w:rPr>
                <w:rFonts w:ascii="Arial" w:hAnsi="Arial" w:cs="Arial"/>
                <w:sz w:val="24"/>
              </w:rPr>
              <w:t xml:space="preserve">Headteacher </w:t>
            </w:r>
          </w:p>
        </w:tc>
        <w:tc>
          <w:tcPr>
            <w:tcW w:w="2893" w:type="dxa"/>
            <w:tcBorders>
              <w:top w:val="single" w:sz="4" w:space="0" w:color="000000"/>
              <w:left w:val="single" w:sz="4" w:space="0" w:color="000000"/>
              <w:bottom w:val="single" w:sz="4" w:space="0" w:color="000000"/>
              <w:right w:val="single" w:sz="4" w:space="0" w:color="000000"/>
            </w:tcBorders>
          </w:tcPr>
          <w:p w14:paraId="1E6F3DB8" w14:textId="77777777" w:rsidR="009270B7" w:rsidRPr="009B3060" w:rsidRDefault="00000000">
            <w:pPr>
              <w:spacing w:after="0" w:line="259" w:lineRule="auto"/>
              <w:ind w:left="0" w:firstLine="0"/>
              <w:jc w:val="both"/>
              <w:rPr>
                <w:rFonts w:ascii="Arial" w:hAnsi="Arial" w:cs="Arial"/>
                <w:sz w:val="24"/>
              </w:rPr>
            </w:pPr>
            <w:r w:rsidRPr="009B3060">
              <w:rPr>
                <w:rFonts w:ascii="Arial" w:hAnsi="Arial" w:cs="Arial"/>
                <w:sz w:val="24"/>
              </w:rPr>
              <w:t xml:space="preserve">All can access information about the school </w:t>
            </w:r>
          </w:p>
        </w:tc>
      </w:tr>
    </w:tbl>
    <w:p w14:paraId="7C5324E3" w14:textId="77777777" w:rsidR="009270B7" w:rsidRDefault="00000000">
      <w:pPr>
        <w:spacing w:after="0" w:line="259" w:lineRule="auto"/>
        <w:ind w:left="0" w:firstLine="0"/>
        <w:jc w:val="both"/>
      </w:pPr>
      <w:r>
        <w:t xml:space="preserve"> </w:t>
      </w:r>
    </w:p>
    <w:sectPr w:rsidR="009270B7">
      <w:pgSz w:w="16838" w:h="11906" w:orient="landscape"/>
      <w:pgMar w:top="725" w:right="751" w:bottom="16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775AF"/>
    <w:multiLevelType w:val="hybridMultilevel"/>
    <w:tmpl w:val="2B641486"/>
    <w:lvl w:ilvl="0" w:tplc="A7FE26EA">
      <w:start w:val="2"/>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6254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2E78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5646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9C17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2028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1CCA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9214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04DB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175E85"/>
    <w:multiLevelType w:val="hybridMultilevel"/>
    <w:tmpl w:val="D7B277AA"/>
    <w:lvl w:ilvl="0" w:tplc="43DCCA8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08726A">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9217E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081AC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63248">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8C80C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9E3D9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9C8528">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467A1E">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69969903">
    <w:abstractNumId w:val="0"/>
  </w:num>
  <w:num w:numId="2" w16cid:durableId="99032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B7"/>
    <w:rsid w:val="002824A8"/>
    <w:rsid w:val="005E69A4"/>
    <w:rsid w:val="009270B7"/>
    <w:rsid w:val="009B3060"/>
    <w:rsid w:val="009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62E3"/>
  <w15:docId w15:val="{9ED54A99-6F9A-4A5F-97EC-B8178E36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9" w:lineRule="auto"/>
      <w:ind w:left="437"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5432" w:hanging="10"/>
      <w:jc w:val="right"/>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33" w:line="259" w:lineRule="auto"/>
      <w:ind w:left="10" w:hanging="10"/>
      <w:outlineLvl w:val="1"/>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3060"/>
    <w:pPr>
      <w:spacing w:after="0" w:line="240" w:lineRule="auto"/>
      <w:ind w:left="437" w:hanging="10"/>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Accessibility Plan Sept 21</dc:title>
  <dc:subject/>
  <dc:creator>naeem</dc:creator>
  <cp:keywords/>
  <cp:lastModifiedBy>Naeem Nazir</cp:lastModifiedBy>
  <cp:revision>2</cp:revision>
  <dcterms:created xsi:type="dcterms:W3CDTF">2024-12-10T09:15:00Z</dcterms:created>
  <dcterms:modified xsi:type="dcterms:W3CDTF">2024-12-10T09:15:00Z</dcterms:modified>
</cp:coreProperties>
</file>